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E9F0669" w14:textId="3661C94A" w:rsidR="001C7A7D" w:rsidRPr="005801DA" w:rsidRDefault="00860EC1" w:rsidP="008022DF">
      <w:pPr>
        <w:rPr>
          <w:rFonts w:ascii="Century Gothic" w:hAnsi="Century Gothic" w:cs="Futura"/>
          <w:color w:val="4F81BD" w:themeColor="accent1"/>
        </w:rPr>
      </w:pPr>
      <w:r>
        <w:rPr>
          <w:rFonts w:ascii="Century Gothic" w:hAnsi="Century Gothic" w:cs="Futura"/>
          <w:color w:val="4F81BD" w:themeColor="accent1"/>
        </w:rPr>
        <w:t>8</w:t>
      </w:r>
      <w:r w:rsidR="001C7A7D" w:rsidRPr="005801DA">
        <w:rPr>
          <w:rFonts w:ascii="Century Gothic" w:hAnsi="Century Gothic" w:cs="Futura"/>
          <w:color w:val="4F81BD" w:themeColor="accent1"/>
        </w:rPr>
        <w:t>:4</w:t>
      </w:r>
      <w:r w:rsidR="0079623D">
        <w:rPr>
          <w:rFonts w:ascii="Century Gothic" w:hAnsi="Century Gothic" w:cs="Futura"/>
          <w:color w:val="4F81BD" w:themeColor="accent1"/>
        </w:rPr>
        <w:t>3</w:t>
      </w:r>
      <w:r w:rsidR="001C7A7D" w:rsidRPr="005801DA">
        <w:rPr>
          <w:rFonts w:ascii="Century Gothic" w:hAnsi="Century Gothic" w:cs="Futura"/>
          <w:color w:val="4F81BD" w:themeColor="accent1"/>
        </w:rPr>
        <w:t>-1</w:t>
      </w:r>
      <w:r>
        <w:rPr>
          <w:rFonts w:ascii="Century Gothic" w:hAnsi="Century Gothic" w:cs="Futura"/>
          <w:color w:val="4F81BD" w:themeColor="accent1"/>
        </w:rPr>
        <w:t>1</w:t>
      </w:r>
      <w:r w:rsidR="001C7A7D" w:rsidRPr="005801DA">
        <w:rPr>
          <w:rFonts w:ascii="Century Gothic" w:hAnsi="Century Gothic" w:cs="Futura"/>
          <w:color w:val="4F81BD" w:themeColor="accent1"/>
        </w:rPr>
        <w:t>:</w:t>
      </w:r>
      <w:r w:rsidR="005801DA">
        <w:rPr>
          <w:rFonts w:ascii="Century Gothic" w:hAnsi="Century Gothic" w:cs="Futura"/>
          <w:color w:val="4F81BD" w:themeColor="accent1"/>
        </w:rPr>
        <w:t>1</w:t>
      </w:r>
      <w:r w:rsidR="0079623D">
        <w:rPr>
          <w:rFonts w:ascii="Century Gothic" w:hAnsi="Century Gothic" w:cs="Futura"/>
          <w:color w:val="4F81BD" w:themeColor="accent1"/>
        </w:rPr>
        <w:t>6</w:t>
      </w:r>
      <w:r w:rsidR="00F01A9F">
        <w:rPr>
          <w:rFonts w:ascii="Century Gothic" w:hAnsi="Century Gothic" w:cs="Futura"/>
          <w:color w:val="4F81BD" w:themeColor="accent1"/>
        </w:rPr>
        <w:t xml:space="preserve"> – 2.5 hours</w:t>
      </w:r>
      <w:r w:rsidR="005801DA">
        <w:rPr>
          <w:rFonts w:ascii="Century Gothic" w:hAnsi="Century Gothic" w:cs="Futura"/>
          <w:color w:val="4F81BD" w:themeColor="accent1"/>
        </w:rPr>
        <w:br/>
      </w:r>
    </w:p>
    <w:p w14:paraId="07DA0829" w14:textId="65EB4ABC" w:rsidR="008022DF" w:rsidRPr="009B2080" w:rsidRDefault="008022DF" w:rsidP="008022DF">
      <w:pPr>
        <w:rPr>
          <w:rFonts w:ascii="Century Gothic" w:hAnsi="Century Gothic" w:cs="Futura"/>
          <w:color w:val="000000" w:themeColor="text1"/>
        </w:rPr>
      </w:pPr>
      <w:r w:rsidRPr="009B2080">
        <w:rPr>
          <w:rFonts w:ascii="Century Gothic" w:hAnsi="Century Gothic" w:cs="Futura"/>
          <w:color w:val="000000" w:themeColor="text1"/>
        </w:rPr>
        <w:t>Brief for new Climbing Wall website pages</w:t>
      </w:r>
    </w:p>
    <w:p w14:paraId="5277B5F4" w14:textId="77777777" w:rsidR="008022DF" w:rsidRPr="009B2080" w:rsidRDefault="008022DF" w:rsidP="008022DF">
      <w:pPr>
        <w:rPr>
          <w:rFonts w:ascii="Century Gothic" w:hAnsi="Century Gothic" w:cs="Futura"/>
          <w:color w:val="000000" w:themeColor="text1"/>
        </w:rPr>
      </w:pPr>
      <w:r w:rsidRPr="009B2080">
        <w:rPr>
          <w:rFonts w:ascii="Century Gothic" w:hAnsi="Century Gothic" w:cs="Futura"/>
          <w:color w:val="000000" w:themeColor="text1"/>
        </w:rPr>
        <w:t xml:space="preserve">On the </w:t>
      </w:r>
      <w:proofErr w:type="spellStart"/>
      <w:r w:rsidRPr="009B2080">
        <w:rPr>
          <w:rFonts w:ascii="Century Gothic" w:hAnsi="Century Gothic" w:cs="Futura"/>
          <w:color w:val="000000" w:themeColor="text1"/>
        </w:rPr>
        <w:t>FunAir</w:t>
      </w:r>
      <w:proofErr w:type="spellEnd"/>
      <w:r w:rsidRPr="009B2080">
        <w:rPr>
          <w:rFonts w:ascii="Century Gothic" w:hAnsi="Century Gothic" w:cs="Futura"/>
          <w:color w:val="000000" w:themeColor="text1"/>
        </w:rPr>
        <w:t xml:space="preserve"> website we currently have a single page for Climbing Walls. We are now creating four subpages which go into more detail about the different types of Climbing Wall and will be accessible by clicking through from the main Climbing Walls page via the sections detailing a summary of each product. Screen shot below. We will also be adding a blue find out more button to each summary section so users will click through to the new subpages via the images or the new buttons. </w:t>
      </w:r>
    </w:p>
    <w:p w14:paraId="558C4029" w14:textId="77777777" w:rsidR="008022DF" w:rsidRPr="009B2080" w:rsidRDefault="008022DF" w:rsidP="008022DF">
      <w:pPr>
        <w:rPr>
          <w:rFonts w:ascii="Century Gothic" w:hAnsi="Century Gothic" w:cs="Futura"/>
          <w:color w:val="000000" w:themeColor="text1"/>
        </w:rPr>
      </w:pPr>
      <w:r w:rsidRPr="009B2080">
        <w:rPr>
          <w:rFonts w:ascii="Century Gothic" w:hAnsi="Century Gothic" w:cs="Futura"/>
          <w:noProof/>
          <w:color w:val="000000" w:themeColor="text1"/>
        </w:rPr>
        <w:drawing>
          <wp:inline distT="0" distB="0" distL="0" distR="0" wp14:anchorId="1603AA6E" wp14:editId="25ADFC27">
            <wp:extent cx="5943600" cy="3538855"/>
            <wp:effectExtent l="0" t="0" r="0" b="4445"/>
            <wp:docPr id="3" name="Picture 3" descr="Graphical user interface, application, webs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ical user interface, application, website&#10;&#10;Description automatically generated"/>
                    <pic:cNvPicPr/>
                  </pic:nvPicPr>
                  <pic:blipFill>
                    <a:blip r:embed="rId8"/>
                    <a:stretch>
                      <a:fillRect/>
                    </a:stretch>
                  </pic:blipFill>
                  <pic:spPr>
                    <a:xfrm>
                      <a:off x="0" y="0"/>
                      <a:ext cx="5943600" cy="3538855"/>
                    </a:xfrm>
                    <a:prstGeom prst="rect">
                      <a:avLst/>
                    </a:prstGeom>
                  </pic:spPr>
                </pic:pic>
              </a:graphicData>
            </a:graphic>
          </wp:inline>
        </w:drawing>
      </w:r>
    </w:p>
    <w:p w14:paraId="00863BAA" w14:textId="77777777" w:rsidR="008022DF" w:rsidRPr="009B2080" w:rsidRDefault="008022DF" w:rsidP="008022DF">
      <w:pPr>
        <w:rPr>
          <w:rFonts w:ascii="Century Gothic" w:hAnsi="Century Gothic" w:cs="Futura"/>
          <w:color w:val="000000" w:themeColor="text1"/>
        </w:rPr>
      </w:pPr>
      <w:r w:rsidRPr="009B2080">
        <w:rPr>
          <w:rFonts w:ascii="Century Gothic" w:hAnsi="Century Gothic" w:cs="Futura"/>
          <w:color w:val="000000" w:themeColor="text1"/>
        </w:rPr>
        <w:t>This is exactly the same process as you did for the Sea Pools pages and we have also already created and added this type of product subpage for Yacht Slides and Jet Ski Docks so you may wish to look at those pages again as a reference.</w:t>
      </w:r>
    </w:p>
    <w:p w14:paraId="38ABA946" w14:textId="77777777" w:rsidR="008022DF" w:rsidRPr="009B2080" w:rsidRDefault="008022DF" w:rsidP="008022DF">
      <w:pPr>
        <w:rPr>
          <w:rFonts w:ascii="Century Gothic" w:hAnsi="Century Gothic" w:cs="Futura"/>
          <w:color w:val="000000" w:themeColor="text1"/>
        </w:rPr>
      </w:pPr>
      <w:hyperlink r:id="rId9" w:history="1">
        <w:r w:rsidRPr="009B2080">
          <w:rPr>
            <w:rStyle w:val="Hyperlink"/>
            <w:rFonts w:ascii="Century Gothic" w:hAnsi="Century Gothic" w:cs="Futura"/>
          </w:rPr>
          <w:t>https://www.funair.com/products/yacht-slides</w:t>
        </w:r>
      </w:hyperlink>
    </w:p>
    <w:p w14:paraId="2C89A4F8" w14:textId="77777777" w:rsidR="008022DF" w:rsidRPr="009B2080" w:rsidRDefault="008022DF" w:rsidP="008022DF">
      <w:pPr>
        <w:rPr>
          <w:rFonts w:ascii="Century Gothic" w:hAnsi="Century Gothic" w:cs="Futura"/>
          <w:color w:val="000000" w:themeColor="text1"/>
        </w:rPr>
      </w:pPr>
      <w:hyperlink r:id="rId10" w:history="1">
        <w:r w:rsidRPr="009B2080">
          <w:rPr>
            <w:rStyle w:val="Hyperlink"/>
            <w:rFonts w:ascii="Century Gothic" w:hAnsi="Century Gothic" w:cs="Futura"/>
          </w:rPr>
          <w:t>https://www.funair.com/products/jet-ski-docks/</w:t>
        </w:r>
      </w:hyperlink>
      <w:r w:rsidRPr="009B2080">
        <w:rPr>
          <w:rFonts w:ascii="Century Gothic" w:hAnsi="Century Gothic" w:cs="Futura"/>
          <w:color w:val="000000" w:themeColor="text1"/>
        </w:rPr>
        <w:t xml:space="preserve"> </w:t>
      </w:r>
    </w:p>
    <w:p w14:paraId="378A886C" w14:textId="77777777" w:rsidR="008022DF" w:rsidRPr="009B2080" w:rsidRDefault="008022DF" w:rsidP="008022DF">
      <w:pPr>
        <w:rPr>
          <w:rFonts w:ascii="Century Gothic" w:hAnsi="Century Gothic" w:cs="Futura"/>
          <w:color w:val="000000" w:themeColor="text1"/>
        </w:rPr>
      </w:pPr>
      <w:hyperlink r:id="rId11" w:history="1">
        <w:r w:rsidRPr="009B2080">
          <w:rPr>
            <w:rStyle w:val="Hyperlink"/>
            <w:rFonts w:ascii="Century Gothic" w:hAnsi="Century Gothic" w:cs="Futura"/>
          </w:rPr>
          <w:t>https://www.funair.com/</w:t>
        </w:r>
        <w:r w:rsidRPr="009B2080">
          <w:rPr>
            <w:rStyle w:val="Hyperlink"/>
            <w:rFonts w:ascii="Century Gothic" w:hAnsi="Century Gothic" w:cs="Futura"/>
          </w:rPr>
          <w:t>p</w:t>
        </w:r>
        <w:r w:rsidRPr="009B2080">
          <w:rPr>
            <w:rStyle w:val="Hyperlink"/>
            <w:rFonts w:ascii="Century Gothic" w:hAnsi="Century Gothic" w:cs="Futura"/>
          </w:rPr>
          <w:t>ro</w:t>
        </w:r>
        <w:r w:rsidRPr="009B2080">
          <w:rPr>
            <w:rStyle w:val="Hyperlink"/>
            <w:rFonts w:ascii="Century Gothic" w:hAnsi="Century Gothic" w:cs="Futura"/>
          </w:rPr>
          <w:t>d</w:t>
        </w:r>
        <w:r w:rsidRPr="009B2080">
          <w:rPr>
            <w:rStyle w:val="Hyperlink"/>
            <w:rFonts w:ascii="Century Gothic" w:hAnsi="Century Gothic" w:cs="Futura"/>
          </w:rPr>
          <w:t>u</w:t>
        </w:r>
        <w:r w:rsidRPr="009B2080">
          <w:rPr>
            <w:rStyle w:val="Hyperlink"/>
            <w:rFonts w:ascii="Century Gothic" w:hAnsi="Century Gothic" w:cs="Futura"/>
          </w:rPr>
          <w:t>cts/s</w:t>
        </w:r>
        <w:r w:rsidRPr="009B2080">
          <w:rPr>
            <w:rStyle w:val="Hyperlink"/>
            <w:rFonts w:ascii="Century Gothic" w:hAnsi="Century Gothic" w:cs="Futura"/>
          </w:rPr>
          <w:t>e</w:t>
        </w:r>
        <w:r w:rsidRPr="009B2080">
          <w:rPr>
            <w:rStyle w:val="Hyperlink"/>
            <w:rFonts w:ascii="Century Gothic" w:hAnsi="Century Gothic" w:cs="Futura"/>
          </w:rPr>
          <w:t>a-pools/</w:t>
        </w:r>
      </w:hyperlink>
      <w:r w:rsidRPr="009B2080">
        <w:rPr>
          <w:rFonts w:ascii="Century Gothic" w:hAnsi="Century Gothic" w:cs="Futura"/>
          <w:color w:val="000000" w:themeColor="text1"/>
        </w:rPr>
        <w:t xml:space="preserve"> </w:t>
      </w:r>
    </w:p>
    <w:p w14:paraId="58A07844" w14:textId="77777777" w:rsidR="008022DF" w:rsidRPr="009B2080" w:rsidRDefault="008022DF" w:rsidP="008022DF">
      <w:pPr>
        <w:rPr>
          <w:rFonts w:ascii="Century Gothic" w:hAnsi="Century Gothic" w:cs="Futura"/>
          <w:color w:val="000000" w:themeColor="text1"/>
        </w:rPr>
      </w:pPr>
    </w:p>
    <w:p w14:paraId="1F32AB29" w14:textId="77777777" w:rsidR="008022DF" w:rsidRPr="009B2080" w:rsidRDefault="008022DF" w:rsidP="008022DF">
      <w:pPr>
        <w:rPr>
          <w:rFonts w:ascii="Century Gothic" w:hAnsi="Century Gothic" w:cs="Futura"/>
          <w:color w:val="000000" w:themeColor="text1"/>
        </w:rPr>
      </w:pPr>
      <w:r w:rsidRPr="009B2080">
        <w:rPr>
          <w:rFonts w:ascii="Century Gothic" w:hAnsi="Century Gothic" w:cs="Futura"/>
          <w:color w:val="000000" w:themeColor="text1"/>
        </w:rPr>
        <w:t>New written content is required for each of the new climbing wall subpages. The new content needs to consist of:</w:t>
      </w:r>
    </w:p>
    <w:p w14:paraId="75DD114B" w14:textId="77777777" w:rsidR="008022DF" w:rsidRPr="009B2080" w:rsidRDefault="008022DF" w:rsidP="008022DF">
      <w:pPr>
        <w:pStyle w:val="ListParagraph"/>
        <w:numPr>
          <w:ilvl w:val="0"/>
          <w:numId w:val="2"/>
        </w:numPr>
        <w:rPr>
          <w:rFonts w:ascii="Century Gothic" w:hAnsi="Century Gothic" w:cs="Futura"/>
          <w:color w:val="000000" w:themeColor="text1"/>
          <w:sz w:val="24"/>
          <w:szCs w:val="24"/>
        </w:rPr>
      </w:pPr>
      <w:r w:rsidRPr="009B2080">
        <w:rPr>
          <w:rFonts w:ascii="Century Gothic" w:hAnsi="Century Gothic" w:cs="Futura"/>
          <w:color w:val="000000" w:themeColor="text1"/>
          <w:sz w:val="24"/>
          <w:szCs w:val="24"/>
        </w:rPr>
        <w:lastRenderedPageBreak/>
        <w:t xml:space="preserve">Introduction </w:t>
      </w:r>
    </w:p>
    <w:p w14:paraId="3CED5C70" w14:textId="77777777" w:rsidR="008022DF" w:rsidRPr="009B2080" w:rsidRDefault="008022DF" w:rsidP="008022DF">
      <w:pPr>
        <w:pStyle w:val="ListParagraph"/>
        <w:numPr>
          <w:ilvl w:val="0"/>
          <w:numId w:val="2"/>
        </w:numPr>
        <w:rPr>
          <w:rFonts w:ascii="Century Gothic" w:hAnsi="Century Gothic" w:cs="Futura"/>
          <w:color w:val="000000" w:themeColor="text1"/>
          <w:sz w:val="24"/>
          <w:szCs w:val="24"/>
        </w:rPr>
      </w:pPr>
      <w:r w:rsidRPr="009B2080">
        <w:rPr>
          <w:rFonts w:ascii="Century Gothic" w:hAnsi="Century Gothic" w:cs="Futura"/>
          <w:color w:val="000000" w:themeColor="text1"/>
          <w:sz w:val="24"/>
          <w:szCs w:val="24"/>
        </w:rPr>
        <w:t>Two main feature titles and paragraphs to sit under the two rectangular images with blue rectangles.</w:t>
      </w:r>
    </w:p>
    <w:p w14:paraId="790007A1" w14:textId="77777777" w:rsidR="008022DF" w:rsidRPr="009B2080" w:rsidRDefault="008022DF" w:rsidP="008022DF">
      <w:pPr>
        <w:pStyle w:val="ListParagraph"/>
        <w:numPr>
          <w:ilvl w:val="0"/>
          <w:numId w:val="2"/>
        </w:numPr>
        <w:rPr>
          <w:rFonts w:ascii="Century Gothic" w:hAnsi="Century Gothic" w:cs="Futura"/>
          <w:color w:val="000000" w:themeColor="text1"/>
          <w:sz w:val="24"/>
          <w:szCs w:val="24"/>
        </w:rPr>
      </w:pPr>
      <w:r w:rsidRPr="009B2080">
        <w:rPr>
          <w:rFonts w:ascii="Century Gothic" w:hAnsi="Century Gothic" w:cs="Futura"/>
          <w:color w:val="000000" w:themeColor="text1"/>
          <w:sz w:val="24"/>
          <w:szCs w:val="24"/>
        </w:rPr>
        <w:t>Product specs. Please check the current content against the specification sheet (linked below) for each type of Climbing Wall and update the content as applicable.</w:t>
      </w:r>
    </w:p>
    <w:p w14:paraId="1131AE9E" w14:textId="77777777" w:rsidR="008022DF" w:rsidRPr="009B2080" w:rsidRDefault="008022DF" w:rsidP="008022DF">
      <w:pPr>
        <w:rPr>
          <w:rFonts w:ascii="Century Gothic" w:hAnsi="Century Gothic" w:cs="Futura"/>
          <w:color w:val="000000" w:themeColor="text1"/>
        </w:rPr>
      </w:pPr>
    </w:p>
    <w:p w14:paraId="3A049214" w14:textId="77777777" w:rsidR="008022DF" w:rsidRPr="009B2080" w:rsidRDefault="008022DF" w:rsidP="008022DF">
      <w:pPr>
        <w:rPr>
          <w:rFonts w:ascii="Century Gothic" w:hAnsi="Century Gothic" w:cs="Futura"/>
          <w:color w:val="000000" w:themeColor="text1"/>
        </w:rPr>
      </w:pPr>
      <w:r w:rsidRPr="009B2080">
        <w:rPr>
          <w:rFonts w:ascii="Century Gothic" w:hAnsi="Century Gothic" w:cs="Futura"/>
          <w:color w:val="000000" w:themeColor="text1"/>
        </w:rPr>
        <w:t>Web pages</w:t>
      </w:r>
    </w:p>
    <w:p w14:paraId="5C64E953" w14:textId="77777777" w:rsidR="008022DF" w:rsidRPr="009B2080" w:rsidRDefault="008022DF" w:rsidP="008022DF">
      <w:pPr>
        <w:rPr>
          <w:rFonts w:ascii="Century Gothic" w:hAnsi="Century Gothic" w:cs="Futura"/>
          <w:color w:val="000000" w:themeColor="text1"/>
        </w:rPr>
      </w:pPr>
      <w:r w:rsidRPr="009B2080">
        <w:rPr>
          <w:rFonts w:ascii="Century Gothic" w:hAnsi="Century Gothic" w:cs="Futura"/>
          <w:color w:val="000000" w:themeColor="text1"/>
        </w:rPr>
        <w:t>Existing Climbing Walls page on the live site</w:t>
      </w:r>
    </w:p>
    <w:p w14:paraId="2657E9C0" w14:textId="77777777" w:rsidR="008022DF" w:rsidRPr="009B2080" w:rsidRDefault="008022DF" w:rsidP="008022DF">
      <w:pPr>
        <w:rPr>
          <w:rFonts w:ascii="Century Gothic" w:hAnsi="Century Gothic" w:cs="Futura"/>
          <w:color w:val="000000" w:themeColor="text1"/>
        </w:rPr>
      </w:pPr>
      <w:hyperlink r:id="rId12" w:history="1">
        <w:r w:rsidRPr="009B2080">
          <w:rPr>
            <w:rStyle w:val="Hyperlink"/>
            <w:rFonts w:ascii="Century Gothic" w:hAnsi="Century Gothic" w:cs="Futura"/>
          </w:rPr>
          <w:t>https://www.funair.com/prod</w:t>
        </w:r>
        <w:r w:rsidRPr="009B2080">
          <w:rPr>
            <w:rStyle w:val="Hyperlink"/>
            <w:rFonts w:ascii="Century Gothic" w:hAnsi="Century Gothic" w:cs="Futura"/>
          </w:rPr>
          <w:t>u</w:t>
        </w:r>
        <w:r w:rsidRPr="009B2080">
          <w:rPr>
            <w:rStyle w:val="Hyperlink"/>
            <w:rFonts w:ascii="Century Gothic" w:hAnsi="Century Gothic" w:cs="Futura"/>
          </w:rPr>
          <w:t>cts/climbing-walls/</w:t>
        </w:r>
      </w:hyperlink>
    </w:p>
    <w:p w14:paraId="15AF2100" w14:textId="77777777" w:rsidR="008022DF" w:rsidRPr="009B2080" w:rsidRDefault="008022DF" w:rsidP="008022DF">
      <w:pPr>
        <w:rPr>
          <w:rFonts w:ascii="Century Gothic" w:hAnsi="Century Gothic" w:cs="Futura"/>
          <w:color w:val="000000" w:themeColor="text1"/>
        </w:rPr>
      </w:pPr>
      <w:r w:rsidRPr="009B2080">
        <w:rPr>
          <w:rFonts w:ascii="Century Gothic" w:hAnsi="Century Gothic" w:cs="Futura"/>
          <w:color w:val="000000" w:themeColor="text1"/>
        </w:rPr>
        <w:t>New draft website pages on the staging site</w:t>
      </w:r>
    </w:p>
    <w:p w14:paraId="7A91C3F4" w14:textId="77777777" w:rsidR="008022DF" w:rsidRPr="009B2080" w:rsidRDefault="008022DF" w:rsidP="008022DF">
      <w:pPr>
        <w:rPr>
          <w:rFonts w:ascii="Century Gothic" w:hAnsi="Century Gothic" w:cs="Futura"/>
          <w:color w:val="000000" w:themeColor="text1"/>
        </w:rPr>
      </w:pPr>
      <w:r w:rsidRPr="009B2080">
        <w:rPr>
          <w:rFonts w:ascii="Century Gothic" w:hAnsi="Century Gothic" w:cs="Futura"/>
          <w:color w:val="000000" w:themeColor="text1"/>
        </w:rPr>
        <w:t>Top level Climbing Walls page</w:t>
      </w:r>
    </w:p>
    <w:p w14:paraId="4517685E" w14:textId="77777777" w:rsidR="008022DF" w:rsidRPr="009B2080" w:rsidRDefault="008022DF" w:rsidP="008022DF">
      <w:pPr>
        <w:rPr>
          <w:rFonts w:ascii="Century Gothic" w:hAnsi="Century Gothic"/>
        </w:rPr>
      </w:pPr>
      <w:hyperlink r:id="rId13" w:history="1">
        <w:r w:rsidRPr="009B2080">
          <w:rPr>
            <w:rStyle w:val="Hyperlink"/>
            <w:rFonts w:ascii="Century Gothic" w:hAnsi="Century Gothic"/>
          </w:rPr>
          <w:t>https://fastaging.globalsup</w:t>
        </w:r>
        <w:r w:rsidRPr="009B2080">
          <w:rPr>
            <w:rStyle w:val="Hyperlink"/>
            <w:rFonts w:ascii="Century Gothic" w:hAnsi="Century Gothic"/>
          </w:rPr>
          <w:t>e</w:t>
        </w:r>
        <w:r w:rsidRPr="009B2080">
          <w:rPr>
            <w:rStyle w:val="Hyperlink"/>
            <w:rFonts w:ascii="Century Gothic" w:hAnsi="Century Gothic"/>
          </w:rPr>
          <w:t>ryachtmarketing.</w:t>
        </w:r>
        <w:r w:rsidRPr="009B2080">
          <w:rPr>
            <w:rStyle w:val="Hyperlink"/>
            <w:rFonts w:ascii="Century Gothic" w:hAnsi="Century Gothic"/>
          </w:rPr>
          <w:t>c</w:t>
        </w:r>
        <w:r w:rsidRPr="009B2080">
          <w:rPr>
            <w:rStyle w:val="Hyperlink"/>
            <w:rFonts w:ascii="Century Gothic" w:hAnsi="Century Gothic"/>
          </w:rPr>
          <w:t>om/products/climbing-walls/</w:t>
        </w:r>
      </w:hyperlink>
    </w:p>
    <w:p w14:paraId="2E0BBA63" w14:textId="77777777" w:rsidR="008022DF" w:rsidRPr="009B2080" w:rsidRDefault="008022DF" w:rsidP="008022DF">
      <w:pPr>
        <w:rPr>
          <w:rFonts w:ascii="Century Gothic" w:hAnsi="Century Gothic" w:cs="Futura"/>
          <w:color w:val="000000" w:themeColor="text1"/>
        </w:rPr>
      </w:pPr>
    </w:p>
    <w:p w14:paraId="12FA3272" w14:textId="77777777" w:rsidR="008022DF" w:rsidRPr="009B2080" w:rsidRDefault="008022DF" w:rsidP="008022DF">
      <w:pPr>
        <w:rPr>
          <w:rFonts w:ascii="Century Gothic" w:hAnsi="Century Gothic" w:cs="Futura"/>
          <w:color w:val="000000" w:themeColor="text1"/>
        </w:rPr>
      </w:pPr>
    </w:p>
    <w:p w14:paraId="236E0806" w14:textId="77777777" w:rsidR="008022DF" w:rsidRPr="009B2080" w:rsidRDefault="008022DF" w:rsidP="008022DF">
      <w:pPr>
        <w:rPr>
          <w:rFonts w:ascii="Century Gothic" w:hAnsi="Century Gothic" w:cs="Futura"/>
          <w:color w:val="000000" w:themeColor="text1"/>
        </w:rPr>
      </w:pPr>
      <w:r w:rsidRPr="009B2080">
        <w:rPr>
          <w:rFonts w:ascii="Century Gothic" w:hAnsi="Century Gothic" w:cs="Futura"/>
          <w:color w:val="000000" w:themeColor="text1"/>
        </w:rPr>
        <w:t>Custom Climbing Walls</w:t>
      </w:r>
    </w:p>
    <w:p w14:paraId="4F368208" w14:textId="77777777" w:rsidR="008022DF" w:rsidRPr="009B2080" w:rsidRDefault="008022DF" w:rsidP="008022DF">
      <w:pPr>
        <w:rPr>
          <w:rFonts w:ascii="Century Gothic" w:hAnsi="Century Gothic" w:cs="Futura"/>
          <w:color w:val="000000" w:themeColor="text1"/>
        </w:rPr>
      </w:pPr>
      <w:hyperlink r:id="rId14" w:history="1">
        <w:r w:rsidRPr="009B2080">
          <w:rPr>
            <w:rStyle w:val="Hyperlink"/>
            <w:rFonts w:ascii="Century Gothic" w:hAnsi="Century Gothic" w:cs="Futura"/>
          </w:rPr>
          <w:t>https://fastaging.glo</w:t>
        </w:r>
        <w:r w:rsidRPr="009B2080">
          <w:rPr>
            <w:rStyle w:val="Hyperlink"/>
            <w:rFonts w:ascii="Century Gothic" w:hAnsi="Century Gothic" w:cs="Futura"/>
          </w:rPr>
          <w:t>b</w:t>
        </w:r>
        <w:r w:rsidRPr="009B2080">
          <w:rPr>
            <w:rStyle w:val="Hyperlink"/>
            <w:rFonts w:ascii="Century Gothic" w:hAnsi="Century Gothic" w:cs="Futura"/>
          </w:rPr>
          <w:t>alsuperyachtmarketing.com/products/custom-climbing-walls/</w:t>
        </w:r>
      </w:hyperlink>
    </w:p>
    <w:p w14:paraId="79273B0E" w14:textId="77777777" w:rsidR="008022DF" w:rsidRPr="009B2080" w:rsidRDefault="008022DF" w:rsidP="008022DF">
      <w:pPr>
        <w:rPr>
          <w:rFonts w:ascii="Century Gothic" w:hAnsi="Century Gothic" w:cs="Futura"/>
          <w:color w:val="000000" w:themeColor="text1"/>
        </w:rPr>
      </w:pPr>
      <w:proofErr w:type="spellStart"/>
      <w:r w:rsidRPr="009B2080">
        <w:rPr>
          <w:rFonts w:ascii="Century Gothic" w:hAnsi="Century Gothic" w:cs="Futura"/>
          <w:color w:val="000000" w:themeColor="text1"/>
        </w:rPr>
        <w:t>QuickShip</w:t>
      </w:r>
      <w:proofErr w:type="spellEnd"/>
      <w:r w:rsidRPr="009B2080">
        <w:rPr>
          <w:rFonts w:ascii="Century Gothic" w:hAnsi="Century Gothic" w:cs="Futura"/>
          <w:color w:val="000000" w:themeColor="text1"/>
        </w:rPr>
        <w:t xml:space="preserve"> Climbing Walls</w:t>
      </w:r>
    </w:p>
    <w:p w14:paraId="7111733B" w14:textId="77777777" w:rsidR="008022DF" w:rsidRPr="009B2080" w:rsidRDefault="008022DF" w:rsidP="008022DF">
      <w:pPr>
        <w:rPr>
          <w:rFonts w:ascii="Century Gothic" w:hAnsi="Century Gothic" w:cs="Futura"/>
          <w:color w:val="000000" w:themeColor="text1"/>
        </w:rPr>
      </w:pPr>
      <w:hyperlink r:id="rId15" w:history="1">
        <w:r w:rsidRPr="009B2080">
          <w:rPr>
            <w:rStyle w:val="Hyperlink"/>
            <w:rFonts w:ascii="Century Gothic" w:hAnsi="Century Gothic" w:cs="Futura"/>
          </w:rPr>
          <w:t>https://fastaging.globalsuperyachtmarketing.com/products/quickship-climbing-walls/</w:t>
        </w:r>
      </w:hyperlink>
    </w:p>
    <w:p w14:paraId="457E950C" w14:textId="77777777" w:rsidR="008022DF" w:rsidRPr="009B2080" w:rsidRDefault="008022DF" w:rsidP="008022DF">
      <w:pPr>
        <w:rPr>
          <w:rFonts w:ascii="Century Gothic" w:hAnsi="Century Gothic" w:cs="Futura"/>
          <w:color w:val="000000" w:themeColor="text1"/>
        </w:rPr>
      </w:pPr>
      <w:r w:rsidRPr="009B2080">
        <w:rPr>
          <w:rFonts w:ascii="Century Gothic" w:hAnsi="Century Gothic" w:cs="Futura"/>
          <w:color w:val="000000" w:themeColor="text1"/>
        </w:rPr>
        <w:t>Over The Rail Climbing Walls</w:t>
      </w:r>
    </w:p>
    <w:p w14:paraId="2428B584" w14:textId="77777777" w:rsidR="008022DF" w:rsidRPr="009B2080" w:rsidRDefault="008022DF" w:rsidP="008022DF">
      <w:pPr>
        <w:rPr>
          <w:rFonts w:ascii="Century Gothic" w:hAnsi="Century Gothic" w:cs="Futura"/>
          <w:color w:val="000000" w:themeColor="text1"/>
        </w:rPr>
      </w:pPr>
      <w:hyperlink r:id="rId16" w:history="1">
        <w:r w:rsidRPr="009B2080">
          <w:rPr>
            <w:rStyle w:val="Hyperlink"/>
            <w:rFonts w:ascii="Century Gothic" w:hAnsi="Century Gothic" w:cs="Futura"/>
          </w:rPr>
          <w:t>https://fastaging.globalsuperyachtmarketing.com/products/over-the-rail-climbing-walls/</w:t>
        </w:r>
      </w:hyperlink>
    </w:p>
    <w:p w14:paraId="48C85FB8" w14:textId="77777777" w:rsidR="008022DF" w:rsidRPr="009B2080" w:rsidRDefault="008022DF" w:rsidP="008022DF">
      <w:pPr>
        <w:rPr>
          <w:rFonts w:ascii="Century Gothic" w:hAnsi="Century Gothic" w:cs="Futura"/>
          <w:color w:val="000000" w:themeColor="text1"/>
        </w:rPr>
      </w:pPr>
      <w:r w:rsidRPr="009B2080">
        <w:rPr>
          <w:rFonts w:ascii="Century Gothic" w:hAnsi="Century Gothic" w:cs="Futura"/>
          <w:color w:val="000000" w:themeColor="text1"/>
        </w:rPr>
        <w:t>Water Entry Climbing Walls</w:t>
      </w:r>
    </w:p>
    <w:p w14:paraId="4A0CFCB8" w14:textId="77777777" w:rsidR="008022DF" w:rsidRPr="009B2080" w:rsidRDefault="008022DF" w:rsidP="008022DF">
      <w:pPr>
        <w:rPr>
          <w:rFonts w:ascii="Century Gothic" w:hAnsi="Century Gothic" w:cs="Futura"/>
          <w:color w:val="000000" w:themeColor="text1"/>
        </w:rPr>
      </w:pPr>
      <w:hyperlink r:id="rId17" w:history="1">
        <w:r w:rsidRPr="009B2080">
          <w:rPr>
            <w:rStyle w:val="Hyperlink"/>
            <w:rFonts w:ascii="Century Gothic" w:hAnsi="Century Gothic" w:cs="Futura"/>
          </w:rPr>
          <w:t>https://fastaging.globalsuperyachtmarketing.com/products/water-entry-climbing-walls/</w:t>
        </w:r>
      </w:hyperlink>
    </w:p>
    <w:p w14:paraId="6F4807BE" w14:textId="77777777" w:rsidR="008022DF" w:rsidRPr="009B2080" w:rsidRDefault="008022DF" w:rsidP="008022DF">
      <w:pPr>
        <w:rPr>
          <w:rFonts w:ascii="Century Gothic" w:hAnsi="Century Gothic" w:cs="Futura"/>
          <w:b/>
          <w:bCs/>
          <w:color w:val="000000" w:themeColor="text1"/>
          <w:u w:val="single"/>
          <w:lang w:val="nb-NO"/>
        </w:rPr>
      </w:pPr>
    </w:p>
    <w:p w14:paraId="395DE941" w14:textId="77777777" w:rsidR="008022DF" w:rsidRPr="009B2080" w:rsidRDefault="008022DF" w:rsidP="008022DF">
      <w:pPr>
        <w:rPr>
          <w:rFonts w:ascii="Century Gothic" w:hAnsi="Century Gothic" w:cs="Futura"/>
          <w:color w:val="000000" w:themeColor="text1"/>
        </w:rPr>
      </w:pPr>
      <w:r w:rsidRPr="009B2080">
        <w:rPr>
          <w:rFonts w:ascii="Century Gothic" w:hAnsi="Century Gothic" w:cs="Futura"/>
          <w:color w:val="000000" w:themeColor="text1"/>
        </w:rPr>
        <w:t>Useful resources</w:t>
      </w:r>
    </w:p>
    <w:p w14:paraId="62CA255F" w14:textId="77777777" w:rsidR="008022DF" w:rsidRPr="009B2080" w:rsidRDefault="008022DF" w:rsidP="008022DF">
      <w:pPr>
        <w:rPr>
          <w:rFonts w:ascii="Century Gothic" w:hAnsi="Century Gothic" w:cs="Futura"/>
          <w:color w:val="000000" w:themeColor="text1"/>
        </w:rPr>
      </w:pPr>
      <w:r w:rsidRPr="009B2080">
        <w:rPr>
          <w:rFonts w:ascii="Century Gothic" w:hAnsi="Century Gothic" w:cs="Futura"/>
          <w:color w:val="000000" w:themeColor="text1"/>
        </w:rPr>
        <w:t>Specification sheets</w:t>
      </w:r>
    </w:p>
    <w:p w14:paraId="0008A7A6" w14:textId="77777777" w:rsidR="008022DF" w:rsidRPr="009B2080" w:rsidRDefault="008022DF" w:rsidP="008022DF">
      <w:pPr>
        <w:rPr>
          <w:rFonts w:ascii="Century Gothic" w:hAnsi="Century Gothic" w:cs="Futura"/>
          <w:color w:val="000000" w:themeColor="text1"/>
        </w:rPr>
      </w:pPr>
      <w:r w:rsidRPr="009B2080">
        <w:rPr>
          <w:rFonts w:ascii="Century Gothic" w:hAnsi="Century Gothic" w:cs="Futura"/>
          <w:color w:val="000000" w:themeColor="text1"/>
        </w:rPr>
        <w:t>Over The Rail Climbing Walls</w:t>
      </w:r>
    </w:p>
    <w:p w14:paraId="671441A0" w14:textId="77777777" w:rsidR="008022DF" w:rsidRPr="009B2080" w:rsidRDefault="008022DF" w:rsidP="008022DF">
      <w:pPr>
        <w:rPr>
          <w:rFonts w:ascii="Century Gothic" w:hAnsi="Century Gothic" w:cs="Futura"/>
          <w:color w:val="000000" w:themeColor="text1"/>
          <w:u w:val="single"/>
        </w:rPr>
      </w:pPr>
      <w:hyperlink r:id="rId18" w:history="1">
        <w:r w:rsidRPr="009B2080">
          <w:rPr>
            <w:rStyle w:val="Hyperlink"/>
            <w:rFonts w:ascii="Century Gothic" w:hAnsi="Century Gothic" w:cs="Futura"/>
          </w:rPr>
          <w:t>https://www.dropbox.com/s/jz4m9in23ugu3dl/FunAir%20Climbing%20Wall%20OTR%20Spec%20Sheet_v1.0.pd</w:t>
        </w:r>
        <w:r w:rsidRPr="009B2080">
          <w:rPr>
            <w:rStyle w:val="Hyperlink"/>
            <w:rFonts w:ascii="Century Gothic" w:hAnsi="Century Gothic" w:cs="Futura"/>
          </w:rPr>
          <w:t>f</w:t>
        </w:r>
        <w:r w:rsidRPr="009B2080">
          <w:rPr>
            <w:rStyle w:val="Hyperlink"/>
            <w:rFonts w:ascii="Century Gothic" w:hAnsi="Century Gothic" w:cs="Futura"/>
          </w:rPr>
          <w:t>?dl=0</w:t>
        </w:r>
      </w:hyperlink>
    </w:p>
    <w:p w14:paraId="0F268B6B" w14:textId="77777777" w:rsidR="008022DF" w:rsidRPr="009B2080" w:rsidRDefault="008022DF" w:rsidP="008022DF">
      <w:pPr>
        <w:rPr>
          <w:rFonts w:ascii="Century Gothic" w:hAnsi="Century Gothic" w:cs="Futura"/>
          <w:b/>
          <w:bCs/>
          <w:color w:val="000000" w:themeColor="text1"/>
          <w:u w:val="single"/>
        </w:rPr>
      </w:pPr>
    </w:p>
    <w:p w14:paraId="54BF4563" w14:textId="77777777" w:rsidR="008022DF" w:rsidRPr="009B2080" w:rsidRDefault="008022DF" w:rsidP="008022DF">
      <w:pPr>
        <w:rPr>
          <w:rFonts w:ascii="Century Gothic" w:hAnsi="Century Gothic" w:cs="Futura"/>
          <w:color w:val="000000" w:themeColor="text1"/>
        </w:rPr>
      </w:pPr>
      <w:r w:rsidRPr="009B2080">
        <w:rPr>
          <w:rFonts w:ascii="Century Gothic" w:hAnsi="Century Gothic" w:cs="Futura"/>
          <w:color w:val="000000" w:themeColor="text1"/>
        </w:rPr>
        <w:t>Water Entry Climbing Walls</w:t>
      </w:r>
    </w:p>
    <w:p w14:paraId="48D5C5AD" w14:textId="77777777" w:rsidR="008022DF" w:rsidRPr="009B2080" w:rsidRDefault="008022DF" w:rsidP="008022DF">
      <w:pPr>
        <w:rPr>
          <w:rFonts w:ascii="Century Gothic" w:hAnsi="Century Gothic" w:cs="Futura"/>
          <w:color w:val="000000" w:themeColor="text1"/>
          <w:u w:val="single"/>
        </w:rPr>
      </w:pPr>
      <w:hyperlink r:id="rId19" w:history="1">
        <w:r w:rsidRPr="009B2080">
          <w:rPr>
            <w:rStyle w:val="Hyperlink"/>
            <w:rFonts w:ascii="Century Gothic" w:hAnsi="Century Gothic" w:cs="Futura"/>
          </w:rPr>
          <w:t>https://www.dropbox.com/s/zzgycl34zkuoh9p/FunAir%20Climbing%20Wall%20Water%20Entry%20Spec</w:t>
        </w:r>
        <w:r w:rsidRPr="009B2080">
          <w:rPr>
            <w:rStyle w:val="Hyperlink"/>
            <w:rFonts w:ascii="Century Gothic" w:hAnsi="Century Gothic" w:cs="Futura"/>
          </w:rPr>
          <w:t>%</w:t>
        </w:r>
        <w:r w:rsidRPr="009B2080">
          <w:rPr>
            <w:rStyle w:val="Hyperlink"/>
            <w:rFonts w:ascii="Century Gothic" w:hAnsi="Century Gothic" w:cs="Futura"/>
          </w:rPr>
          <w:t>20Sheet_v1.0.pdf?dl=0</w:t>
        </w:r>
      </w:hyperlink>
    </w:p>
    <w:p w14:paraId="4C0D481A" w14:textId="77777777" w:rsidR="008022DF" w:rsidRPr="009B2080" w:rsidRDefault="008022DF" w:rsidP="008022DF">
      <w:pPr>
        <w:rPr>
          <w:rFonts w:ascii="Century Gothic" w:hAnsi="Century Gothic" w:cs="Futura"/>
          <w:color w:val="000000" w:themeColor="text1"/>
        </w:rPr>
      </w:pPr>
      <w:proofErr w:type="spellStart"/>
      <w:r w:rsidRPr="009B2080">
        <w:rPr>
          <w:rFonts w:ascii="Century Gothic" w:hAnsi="Century Gothic" w:cs="Futura"/>
          <w:color w:val="000000" w:themeColor="text1"/>
        </w:rPr>
        <w:lastRenderedPageBreak/>
        <w:t>FunAir</w:t>
      </w:r>
      <w:proofErr w:type="spellEnd"/>
      <w:r w:rsidRPr="009B2080">
        <w:rPr>
          <w:rFonts w:ascii="Century Gothic" w:hAnsi="Century Gothic" w:cs="Futura"/>
          <w:color w:val="000000" w:themeColor="text1"/>
        </w:rPr>
        <w:t xml:space="preserve"> website resources</w:t>
      </w:r>
    </w:p>
    <w:p w14:paraId="3493E783" w14:textId="77777777" w:rsidR="008022DF" w:rsidRPr="009B2080" w:rsidRDefault="008022DF" w:rsidP="008022DF">
      <w:pPr>
        <w:rPr>
          <w:rFonts w:ascii="Century Gothic" w:hAnsi="Century Gothic" w:cs="Futura"/>
          <w:color w:val="000000" w:themeColor="text1"/>
        </w:rPr>
      </w:pPr>
      <w:hyperlink r:id="rId20" w:history="1">
        <w:r w:rsidRPr="009B2080">
          <w:rPr>
            <w:rStyle w:val="Hyperlink"/>
            <w:rFonts w:ascii="Century Gothic" w:hAnsi="Century Gothic" w:cs="Futura"/>
          </w:rPr>
          <w:t>https://www.funair.com/how-to-choose-a-custom-cli</w:t>
        </w:r>
        <w:r w:rsidRPr="009B2080">
          <w:rPr>
            <w:rStyle w:val="Hyperlink"/>
            <w:rFonts w:ascii="Century Gothic" w:hAnsi="Century Gothic" w:cs="Futura"/>
          </w:rPr>
          <w:t>m</w:t>
        </w:r>
        <w:r w:rsidRPr="009B2080">
          <w:rPr>
            <w:rStyle w:val="Hyperlink"/>
            <w:rFonts w:ascii="Century Gothic" w:hAnsi="Century Gothic" w:cs="Futura"/>
          </w:rPr>
          <w:t>bing-wall-for-any-superyacht/</w:t>
        </w:r>
      </w:hyperlink>
    </w:p>
    <w:p w14:paraId="29254CCE" w14:textId="77777777" w:rsidR="008022DF" w:rsidRPr="009B2080" w:rsidRDefault="008022DF" w:rsidP="008022DF">
      <w:pPr>
        <w:rPr>
          <w:rFonts w:ascii="Century Gothic" w:hAnsi="Century Gothic" w:cs="Futura"/>
          <w:color w:val="000000" w:themeColor="text1"/>
        </w:rPr>
      </w:pPr>
      <w:hyperlink r:id="rId21" w:history="1">
        <w:r w:rsidRPr="009B2080">
          <w:rPr>
            <w:rStyle w:val="Hyperlink"/>
            <w:rFonts w:ascii="Century Gothic" w:hAnsi="Century Gothic" w:cs="Futura"/>
          </w:rPr>
          <w:t>https://www.funair.com/robb-report-the-funair-inflatable-climbing</w:t>
        </w:r>
        <w:r w:rsidRPr="009B2080">
          <w:rPr>
            <w:rStyle w:val="Hyperlink"/>
            <w:rFonts w:ascii="Century Gothic" w:hAnsi="Century Gothic" w:cs="Futura"/>
          </w:rPr>
          <w:t>-</w:t>
        </w:r>
        <w:r w:rsidRPr="009B2080">
          <w:rPr>
            <w:rStyle w:val="Hyperlink"/>
            <w:rFonts w:ascii="Century Gothic" w:hAnsi="Century Gothic" w:cs="Futura"/>
          </w:rPr>
          <w:t>wall-is-one-of-the-top-10-epic-water-toys-to-keep-aboard-your-yacht/</w:t>
        </w:r>
      </w:hyperlink>
    </w:p>
    <w:p w14:paraId="170047DD" w14:textId="77777777" w:rsidR="008022DF" w:rsidRPr="009B2080" w:rsidRDefault="008022DF" w:rsidP="008022DF">
      <w:pPr>
        <w:rPr>
          <w:rFonts w:ascii="Century Gothic" w:hAnsi="Century Gothic" w:cs="Futura"/>
          <w:color w:val="000000" w:themeColor="text1"/>
        </w:rPr>
      </w:pPr>
    </w:p>
    <w:p w14:paraId="00D1B8A3" w14:textId="77777777" w:rsidR="008022DF" w:rsidRPr="009B2080" w:rsidRDefault="008022DF" w:rsidP="008022DF">
      <w:pPr>
        <w:rPr>
          <w:rFonts w:ascii="Century Gothic" w:hAnsi="Century Gothic" w:cs="Futura"/>
          <w:color w:val="000000" w:themeColor="text1"/>
        </w:rPr>
      </w:pPr>
      <w:r w:rsidRPr="009B2080">
        <w:rPr>
          <w:rFonts w:ascii="Century Gothic" w:hAnsi="Century Gothic" w:cs="Futura"/>
          <w:color w:val="000000" w:themeColor="text1"/>
        </w:rPr>
        <w:t>Other website resources</w:t>
      </w:r>
    </w:p>
    <w:p w14:paraId="08A50668" w14:textId="77777777" w:rsidR="008022DF" w:rsidRPr="009B2080" w:rsidRDefault="008022DF" w:rsidP="008022DF">
      <w:pPr>
        <w:rPr>
          <w:rStyle w:val="Hyperlink"/>
          <w:rFonts w:ascii="Century Gothic" w:hAnsi="Century Gothic" w:cs="Futura"/>
          <w:color w:val="000000" w:themeColor="text1"/>
          <w:u w:val="none"/>
        </w:rPr>
      </w:pPr>
      <w:r w:rsidRPr="009B2080">
        <w:rPr>
          <w:rStyle w:val="Hyperlink"/>
          <w:rFonts w:ascii="Century Gothic" w:hAnsi="Century Gothic" w:cs="Futura"/>
          <w:color w:val="000000" w:themeColor="text1"/>
          <w:u w:val="none"/>
        </w:rPr>
        <w:t>YouTube Climbing Wall playlist</w:t>
      </w:r>
    </w:p>
    <w:p w14:paraId="3DF3784F" w14:textId="77777777" w:rsidR="008022DF" w:rsidRPr="009B2080" w:rsidRDefault="008022DF" w:rsidP="008022DF">
      <w:pPr>
        <w:rPr>
          <w:rStyle w:val="Hyperlink"/>
          <w:rFonts w:ascii="Century Gothic" w:hAnsi="Century Gothic" w:cs="Futura"/>
          <w:color w:val="000000" w:themeColor="text1"/>
          <w:u w:val="none"/>
        </w:rPr>
      </w:pPr>
      <w:hyperlink r:id="rId22" w:history="1">
        <w:r w:rsidRPr="009B2080">
          <w:rPr>
            <w:rStyle w:val="Hyperlink"/>
            <w:rFonts w:ascii="Century Gothic" w:hAnsi="Century Gothic" w:cs="Futura"/>
          </w:rPr>
          <w:t>https://www.youtube.com/playlist?list=PLpEMmqjgo3OLYMzghTRsir1WFIoCefXzn</w:t>
        </w:r>
      </w:hyperlink>
    </w:p>
    <w:p w14:paraId="405B3A57" w14:textId="77777777" w:rsidR="008022DF" w:rsidRPr="009B2080" w:rsidRDefault="008022DF" w:rsidP="008022DF">
      <w:pPr>
        <w:rPr>
          <w:rStyle w:val="Hyperlink"/>
          <w:rFonts w:ascii="Century Gothic" w:hAnsi="Century Gothic" w:cs="Futura"/>
          <w:color w:val="000000" w:themeColor="text1"/>
          <w:u w:val="none"/>
        </w:rPr>
      </w:pPr>
    </w:p>
    <w:p w14:paraId="06D9F047" w14:textId="77777777" w:rsidR="008022DF" w:rsidRPr="009B2080" w:rsidRDefault="008022DF" w:rsidP="008022DF">
      <w:pPr>
        <w:rPr>
          <w:rStyle w:val="Hyperlink"/>
          <w:rFonts w:ascii="Century Gothic" w:hAnsi="Century Gothic" w:cs="Futura"/>
          <w:color w:val="000000" w:themeColor="text1"/>
          <w:u w:val="none"/>
        </w:rPr>
      </w:pPr>
      <w:r w:rsidRPr="009B2080">
        <w:rPr>
          <w:rStyle w:val="Hyperlink"/>
          <w:rFonts w:ascii="Century Gothic" w:hAnsi="Century Gothic" w:cs="Futura"/>
          <w:color w:val="000000" w:themeColor="text1"/>
          <w:u w:val="none"/>
        </w:rPr>
        <w:t>Keywords</w:t>
      </w:r>
    </w:p>
    <w:p w14:paraId="71E39102" w14:textId="77777777" w:rsidR="008022DF" w:rsidRPr="009B2080" w:rsidRDefault="008022DF" w:rsidP="008022DF">
      <w:r w:rsidRPr="009B2080">
        <w:rPr>
          <w:rFonts w:ascii="Century Gothic" w:hAnsi="Century Gothic"/>
          <w:color w:val="000000"/>
        </w:rPr>
        <w:t xml:space="preserve">Here are some suggested keywords. The ones with a * are our most important general keywords and should definitely be used alongside the more product specific keywords also listed below. </w:t>
      </w:r>
    </w:p>
    <w:p w14:paraId="423EE2ED" w14:textId="77777777" w:rsidR="008022DF" w:rsidRPr="009B2080" w:rsidRDefault="008022DF" w:rsidP="008022DF">
      <w:pPr>
        <w:rPr>
          <w:rStyle w:val="Hyperlink"/>
          <w:rFonts w:ascii="Century Gothic" w:hAnsi="Century Gothic" w:cs="Futura"/>
          <w:color w:val="000000" w:themeColor="text1"/>
          <w:u w:val="none"/>
        </w:rPr>
      </w:pPr>
    </w:p>
    <w:p w14:paraId="019478D7" w14:textId="77777777" w:rsidR="008022DF" w:rsidRPr="009B2080" w:rsidRDefault="008022DF" w:rsidP="008022DF">
      <w:pPr>
        <w:rPr>
          <w:rFonts w:ascii="Century Gothic" w:hAnsi="Century Gothic" w:cs="Futura"/>
          <w:color w:val="000000" w:themeColor="text1"/>
        </w:rPr>
      </w:pPr>
      <w:r w:rsidRPr="009B2080">
        <w:rPr>
          <w:rFonts w:ascii="Century Gothic" w:hAnsi="Century Gothic"/>
          <w:color w:val="000000" w:themeColor="text1"/>
          <w:lang w:val="es-ES"/>
        </w:rPr>
        <w:t>*</w:t>
      </w:r>
      <w:proofErr w:type="spellStart"/>
      <w:r w:rsidRPr="009B2080">
        <w:rPr>
          <w:rFonts w:ascii="Century Gothic" w:hAnsi="Century Gothic"/>
          <w:color w:val="000000" w:themeColor="text1"/>
          <w:lang w:val="es-ES"/>
        </w:rPr>
        <w:t>Superyacht</w:t>
      </w:r>
      <w:proofErr w:type="spellEnd"/>
      <w:r w:rsidRPr="009B2080">
        <w:rPr>
          <w:rFonts w:ascii="Century Gothic" w:hAnsi="Century Gothic"/>
          <w:color w:val="000000" w:themeColor="text1"/>
          <w:lang w:val="es-ES"/>
        </w:rPr>
        <w:t xml:space="preserve"> </w:t>
      </w:r>
      <w:proofErr w:type="spellStart"/>
      <w:r w:rsidRPr="009B2080">
        <w:rPr>
          <w:rFonts w:ascii="Century Gothic" w:hAnsi="Century Gothic"/>
          <w:color w:val="000000" w:themeColor="text1"/>
          <w:lang w:val="es-ES"/>
        </w:rPr>
        <w:t>inflatables</w:t>
      </w:r>
      <w:proofErr w:type="spellEnd"/>
    </w:p>
    <w:p w14:paraId="37EC824F" w14:textId="77777777" w:rsidR="008022DF" w:rsidRPr="009B2080" w:rsidRDefault="008022DF" w:rsidP="008022DF">
      <w:pPr>
        <w:rPr>
          <w:rFonts w:ascii="Century Gothic" w:hAnsi="Century Gothic"/>
          <w:color w:val="000000" w:themeColor="text1"/>
        </w:rPr>
      </w:pPr>
      <w:r w:rsidRPr="009B2080">
        <w:rPr>
          <w:rFonts w:ascii="Century Gothic" w:hAnsi="Century Gothic"/>
          <w:color w:val="000000" w:themeColor="text1"/>
        </w:rPr>
        <w:t>*Yacht Toy</w:t>
      </w:r>
    </w:p>
    <w:p w14:paraId="074FDF01" w14:textId="77777777" w:rsidR="008022DF" w:rsidRPr="009B2080" w:rsidRDefault="008022DF" w:rsidP="008022DF">
      <w:pPr>
        <w:rPr>
          <w:rFonts w:ascii="Century Gothic" w:hAnsi="Century Gothic"/>
          <w:color w:val="000000" w:themeColor="text1"/>
        </w:rPr>
      </w:pPr>
      <w:r w:rsidRPr="009B2080">
        <w:rPr>
          <w:rFonts w:ascii="Century Gothic" w:hAnsi="Century Gothic"/>
          <w:color w:val="000000" w:themeColor="text1"/>
        </w:rPr>
        <w:t>Climbing Wall</w:t>
      </w:r>
    </w:p>
    <w:p w14:paraId="1E2AE130" w14:textId="77777777" w:rsidR="008022DF" w:rsidRPr="009B2080" w:rsidRDefault="008022DF" w:rsidP="008022DF">
      <w:pPr>
        <w:rPr>
          <w:rFonts w:ascii="Century Gothic" w:hAnsi="Century Gothic"/>
          <w:color w:val="000000" w:themeColor="text1"/>
        </w:rPr>
      </w:pPr>
      <w:r w:rsidRPr="009B2080">
        <w:rPr>
          <w:rFonts w:ascii="Century Gothic" w:hAnsi="Century Gothic"/>
          <w:color w:val="000000" w:themeColor="text1"/>
        </w:rPr>
        <w:t>Inflatable Climbing Wall</w:t>
      </w:r>
    </w:p>
    <w:p w14:paraId="6E0DAE46" w14:textId="77777777" w:rsidR="008022DF" w:rsidRPr="009B2080" w:rsidRDefault="008022DF" w:rsidP="008022DF">
      <w:pPr>
        <w:rPr>
          <w:rFonts w:ascii="Century Gothic" w:hAnsi="Century Gothic"/>
          <w:color w:val="000000" w:themeColor="text1"/>
        </w:rPr>
      </w:pPr>
      <w:r w:rsidRPr="009B2080">
        <w:rPr>
          <w:rFonts w:ascii="Century Gothic" w:hAnsi="Century Gothic"/>
          <w:color w:val="000000" w:themeColor="text1"/>
        </w:rPr>
        <w:t>Yacht Climbing Wall</w:t>
      </w:r>
    </w:p>
    <w:p w14:paraId="1DE3AA58" w14:textId="77777777" w:rsidR="008022DF" w:rsidRPr="009B2080" w:rsidRDefault="008022DF" w:rsidP="008022DF">
      <w:pPr>
        <w:rPr>
          <w:rFonts w:ascii="Century Gothic" w:hAnsi="Century Gothic"/>
          <w:color w:val="000000" w:themeColor="text1"/>
        </w:rPr>
      </w:pPr>
      <w:r w:rsidRPr="009B2080">
        <w:rPr>
          <w:rFonts w:ascii="Century Gothic" w:hAnsi="Century Gothic"/>
          <w:color w:val="000000" w:themeColor="text1"/>
        </w:rPr>
        <w:t>Superyacht Climbing Wall</w:t>
      </w:r>
    </w:p>
    <w:p w14:paraId="420AAFA3" w14:textId="77777777" w:rsidR="008022DF" w:rsidRPr="009B2080" w:rsidRDefault="008022DF" w:rsidP="008022DF">
      <w:pPr>
        <w:rPr>
          <w:rFonts w:ascii="Century Gothic" w:hAnsi="Century Gothic"/>
          <w:color w:val="000000" w:themeColor="text1"/>
        </w:rPr>
      </w:pPr>
      <w:r w:rsidRPr="009B2080">
        <w:rPr>
          <w:rFonts w:ascii="Century Gothic" w:hAnsi="Century Gothic"/>
          <w:color w:val="000000" w:themeColor="text1"/>
        </w:rPr>
        <w:t>Yacht Inflatable Climbing Wall</w:t>
      </w:r>
    </w:p>
    <w:p w14:paraId="2F00C680" w14:textId="77777777" w:rsidR="008022DF" w:rsidRPr="009B2080" w:rsidRDefault="008022DF" w:rsidP="008022DF">
      <w:pPr>
        <w:rPr>
          <w:rFonts w:ascii="Century Gothic" w:hAnsi="Century Gothic"/>
          <w:color w:val="000000" w:themeColor="text1"/>
        </w:rPr>
      </w:pPr>
      <w:r w:rsidRPr="009B2080">
        <w:rPr>
          <w:rFonts w:ascii="Century Gothic" w:hAnsi="Century Gothic"/>
          <w:color w:val="000000" w:themeColor="text1"/>
        </w:rPr>
        <w:t>Superyacht Inflatable Climbing Wall</w:t>
      </w:r>
    </w:p>
    <w:p w14:paraId="4BCBDE83" w14:textId="77777777" w:rsidR="008022DF" w:rsidRPr="009B2080" w:rsidRDefault="008022DF" w:rsidP="008022DF">
      <w:pPr>
        <w:rPr>
          <w:rFonts w:ascii="Century Gothic" w:hAnsi="Century Gothic"/>
          <w:color w:val="000000" w:themeColor="text1"/>
        </w:rPr>
      </w:pPr>
      <w:r w:rsidRPr="009B2080">
        <w:rPr>
          <w:rFonts w:ascii="Century Gothic" w:hAnsi="Century Gothic"/>
          <w:color w:val="000000" w:themeColor="text1"/>
        </w:rPr>
        <w:t>Custom Inflatable Climbing Wall</w:t>
      </w:r>
    </w:p>
    <w:p w14:paraId="67242267" w14:textId="77777777" w:rsidR="008022DF" w:rsidRPr="009B2080" w:rsidRDefault="008022DF" w:rsidP="008022DF">
      <w:pPr>
        <w:rPr>
          <w:rFonts w:ascii="Century Gothic" w:hAnsi="Century Gothic"/>
          <w:color w:val="000000" w:themeColor="text1"/>
        </w:rPr>
      </w:pPr>
      <w:proofErr w:type="spellStart"/>
      <w:r w:rsidRPr="009B2080">
        <w:rPr>
          <w:rFonts w:ascii="Century Gothic" w:hAnsi="Century Gothic"/>
          <w:color w:val="000000" w:themeColor="text1"/>
        </w:rPr>
        <w:t>QuickShip</w:t>
      </w:r>
      <w:proofErr w:type="spellEnd"/>
      <w:r w:rsidRPr="009B2080">
        <w:rPr>
          <w:rFonts w:ascii="Century Gothic" w:hAnsi="Century Gothic"/>
          <w:color w:val="000000" w:themeColor="text1"/>
        </w:rPr>
        <w:t xml:space="preserve"> Inflatable Climbing Wall</w:t>
      </w:r>
    </w:p>
    <w:p w14:paraId="7048A8F3" w14:textId="77777777" w:rsidR="008022DF" w:rsidRPr="009B2080" w:rsidRDefault="008022DF" w:rsidP="008022DF">
      <w:pPr>
        <w:rPr>
          <w:rFonts w:ascii="Century Gothic" w:hAnsi="Century Gothic"/>
          <w:color w:val="000000" w:themeColor="text1"/>
        </w:rPr>
      </w:pPr>
      <w:r w:rsidRPr="009B2080">
        <w:rPr>
          <w:rFonts w:ascii="Century Gothic" w:hAnsi="Century Gothic"/>
          <w:color w:val="000000" w:themeColor="text1"/>
        </w:rPr>
        <w:t>Over The Rail Climbing Wall</w:t>
      </w:r>
    </w:p>
    <w:p w14:paraId="2E8662D2" w14:textId="77777777" w:rsidR="008022DF" w:rsidRPr="009B2080" w:rsidRDefault="008022DF" w:rsidP="008022DF">
      <w:pPr>
        <w:rPr>
          <w:rFonts w:ascii="Century Gothic" w:hAnsi="Century Gothic"/>
          <w:color w:val="000000" w:themeColor="text1"/>
        </w:rPr>
      </w:pPr>
      <w:r w:rsidRPr="009B2080">
        <w:rPr>
          <w:rFonts w:ascii="Century Gothic" w:hAnsi="Century Gothic"/>
          <w:color w:val="000000" w:themeColor="text1"/>
        </w:rPr>
        <w:t>Over The Rail Inflatable Climbing Wall</w:t>
      </w:r>
    </w:p>
    <w:p w14:paraId="7489E588" w14:textId="77777777" w:rsidR="008022DF" w:rsidRPr="009B2080" w:rsidRDefault="008022DF" w:rsidP="008022DF">
      <w:pPr>
        <w:rPr>
          <w:rFonts w:ascii="Century Gothic" w:hAnsi="Century Gothic"/>
          <w:color w:val="000000" w:themeColor="text1"/>
        </w:rPr>
      </w:pPr>
      <w:r w:rsidRPr="009B2080">
        <w:rPr>
          <w:rFonts w:ascii="Century Gothic" w:hAnsi="Century Gothic"/>
          <w:color w:val="000000" w:themeColor="text1"/>
        </w:rPr>
        <w:t>Over The Rail Yacht Climbing Wall</w:t>
      </w:r>
    </w:p>
    <w:p w14:paraId="69378B0A" w14:textId="77777777" w:rsidR="008022DF" w:rsidRPr="009B2080" w:rsidRDefault="008022DF" w:rsidP="008022DF">
      <w:pPr>
        <w:rPr>
          <w:rFonts w:ascii="Century Gothic" w:hAnsi="Century Gothic"/>
          <w:color w:val="000000" w:themeColor="text1"/>
        </w:rPr>
      </w:pPr>
      <w:r w:rsidRPr="009B2080">
        <w:rPr>
          <w:rFonts w:ascii="Century Gothic" w:hAnsi="Century Gothic"/>
          <w:color w:val="000000" w:themeColor="text1"/>
        </w:rPr>
        <w:t>Over The Rail Superyacht Climbing Wall</w:t>
      </w:r>
    </w:p>
    <w:p w14:paraId="12DDE98F" w14:textId="77777777" w:rsidR="008022DF" w:rsidRPr="009B2080" w:rsidRDefault="008022DF" w:rsidP="008022DF">
      <w:pPr>
        <w:rPr>
          <w:rFonts w:ascii="Century Gothic" w:hAnsi="Century Gothic"/>
          <w:color w:val="000000" w:themeColor="text1"/>
        </w:rPr>
      </w:pPr>
      <w:r w:rsidRPr="009B2080">
        <w:rPr>
          <w:rFonts w:ascii="Century Gothic" w:hAnsi="Century Gothic"/>
          <w:color w:val="000000" w:themeColor="text1"/>
        </w:rPr>
        <w:t>Water Entry Climbing Wall</w:t>
      </w:r>
    </w:p>
    <w:p w14:paraId="6655CE24" w14:textId="77777777" w:rsidR="008022DF" w:rsidRPr="009B2080" w:rsidRDefault="008022DF" w:rsidP="008022DF">
      <w:pPr>
        <w:rPr>
          <w:rFonts w:ascii="Century Gothic" w:hAnsi="Century Gothic"/>
          <w:color w:val="000000" w:themeColor="text1"/>
        </w:rPr>
      </w:pPr>
      <w:r w:rsidRPr="009B2080">
        <w:rPr>
          <w:rFonts w:ascii="Century Gothic" w:hAnsi="Century Gothic"/>
          <w:color w:val="000000" w:themeColor="text1"/>
        </w:rPr>
        <w:t>Water Entry Inflatable Climbing Wall</w:t>
      </w:r>
    </w:p>
    <w:p w14:paraId="04D227F4" w14:textId="77777777" w:rsidR="008022DF" w:rsidRPr="009B2080" w:rsidRDefault="008022DF" w:rsidP="008022DF">
      <w:pPr>
        <w:rPr>
          <w:rFonts w:ascii="Century Gothic" w:hAnsi="Century Gothic"/>
          <w:color w:val="000000" w:themeColor="text1"/>
        </w:rPr>
      </w:pPr>
      <w:r w:rsidRPr="009B2080">
        <w:rPr>
          <w:rFonts w:ascii="Century Gothic" w:hAnsi="Century Gothic"/>
          <w:color w:val="000000" w:themeColor="text1"/>
        </w:rPr>
        <w:t>Water Entry Yacht Climbing Wall</w:t>
      </w:r>
    </w:p>
    <w:p w14:paraId="0D536C33" w14:textId="77777777" w:rsidR="008022DF" w:rsidRPr="009B2080" w:rsidRDefault="008022DF" w:rsidP="008022DF">
      <w:pPr>
        <w:rPr>
          <w:rFonts w:ascii="Century Gothic" w:hAnsi="Century Gothic"/>
          <w:color w:val="000000" w:themeColor="text1"/>
        </w:rPr>
      </w:pPr>
      <w:r w:rsidRPr="009B2080">
        <w:rPr>
          <w:rFonts w:ascii="Century Gothic" w:hAnsi="Century Gothic"/>
          <w:color w:val="000000" w:themeColor="text1"/>
        </w:rPr>
        <w:t>Water Entry Superyacht Climbing Wall</w:t>
      </w:r>
    </w:p>
    <w:p w14:paraId="546A889D" w14:textId="77777777" w:rsidR="008022DF" w:rsidRPr="009B2080" w:rsidRDefault="008022DF" w:rsidP="008022DF">
      <w:pPr>
        <w:rPr>
          <w:rFonts w:ascii="Century Gothic" w:hAnsi="Century Gothic" w:cs="Futura"/>
          <w:color w:val="000000" w:themeColor="text1"/>
          <w:lang w:val="es-ES"/>
        </w:rPr>
      </w:pPr>
      <w:proofErr w:type="spellStart"/>
      <w:r w:rsidRPr="009B2080">
        <w:rPr>
          <w:rFonts w:ascii="Century Gothic" w:hAnsi="Century Gothic" w:cs="Futura"/>
          <w:color w:val="000000" w:themeColor="text1"/>
          <w:lang w:val="es-ES"/>
        </w:rPr>
        <w:t>Yacht</w:t>
      </w:r>
      <w:proofErr w:type="spellEnd"/>
    </w:p>
    <w:p w14:paraId="1607CFB2" w14:textId="77777777" w:rsidR="008022DF" w:rsidRPr="009B2080" w:rsidRDefault="008022DF" w:rsidP="008022DF">
      <w:pPr>
        <w:rPr>
          <w:rFonts w:ascii="Century Gothic" w:hAnsi="Century Gothic" w:cs="Futura"/>
          <w:color w:val="000000" w:themeColor="text1"/>
          <w:lang w:val="es-ES"/>
        </w:rPr>
      </w:pPr>
      <w:proofErr w:type="spellStart"/>
      <w:r w:rsidRPr="009B2080">
        <w:rPr>
          <w:rFonts w:ascii="Century Gothic" w:hAnsi="Century Gothic" w:cs="Futura"/>
          <w:color w:val="000000" w:themeColor="text1"/>
          <w:lang w:val="es-ES"/>
        </w:rPr>
        <w:t>Superyacht</w:t>
      </w:r>
      <w:proofErr w:type="spellEnd"/>
    </w:p>
    <w:p w14:paraId="44B79F47" w14:textId="77777777" w:rsidR="008022DF" w:rsidRPr="009B2080" w:rsidRDefault="008022DF" w:rsidP="008022DF">
      <w:pPr>
        <w:rPr>
          <w:rFonts w:ascii="Century Gothic" w:hAnsi="Century Gothic"/>
          <w:color w:val="000000" w:themeColor="text1"/>
          <w:lang w:val="es-ES"/>
        </w:rPr>
      </w:pPr>
      <w:proofErr w:type="spellStart"/>
      <w:r w:rsidRPr="009B2080">
        <w:rPr>
          <w:rFonts w:ascii="Century Gothic" w:hAnsi="Century Gothic"/>
          <w:color w:val="000000" w:themeColor="text1"/>
          <w:lang w:val="es-ES"/>
        </w:rPr>
        <w:t>Superyacht</w:t>
      </w:r>
      <w:proofErr w:type="spellEnd"/>
      <w:r w:rsidRPr="009B2080">
        <w:rPr>
          <w:rFonts w:ascii="Century Gothic" w:hAnsi="Century Gothic"/>
          <w:color w:val="000000" w:themeColor="text1"/>
          <w:lang w:val="es-ES"/>
        </w:rPr>
        <w:t xml:space="preserve"> </w:t>
      </w:r>
      <w:proofErr w:type="spellStart"/>
      <w:r w:rsidRPr="009B2080">
        <w:rPr>
          <w:rFonts w:ascii="Century Gothic" w:hAnsi="Century Gothic"/>
          <w:color w:val="000000" w:themeColor="text1"/>
          <w:lang w:val="es-ES"/>
        </w:rPr>
        <w:t>toys</w:t>
      </w:r>
      <w:proofErr w:type="spellEnd"/>
    </w:p>
    <w:p w14:paraId="536648CC" w14:textId="77777777" w:rsidR="008022DF" w:rsidRPr="009B2080" w:rsidRDefault="008022DF" w:rsidP="008022DF">
      <w:pPr>
        <w:rPr>
          <w:rFonts w:ascii="Century Gothic" w:hAnsi="Century Gothic"/>
          <w:color w:val="000000" w:themeColor="text1"/>
          <w:lang w:val="es-ES"/>
        </w:rPr>
      </w:pPr>
      <w:proofErr w:type="spellStart"/>
      <w:r w:rsidRPr="009B2080">
        <w:rPr>
          <w:rFonts w:ascii="Century Gothic" w:hAnsi="Century Gothic"/>
          <w:color w:val="000000" w:themeColor="text1"/>
          <w:lang w:val="es-ES"/>
        </w:rPr>
        <w:t>Yacht</w:t>
      </w:r>
      <w:proofErr w:type="spellEnd"/>
      <w:r w:rsidRPr="009B2080">
        <w:rPr>
          <w:rFonts w:ascii="Century Gothic" w:hAnsi="Century Gothic"/>
          <w:color w:val="000000" w:themeColor="text1"/>
          <w:lang w:val="es-ES"/>
        </w:rPr>
        <w:t xml:space="preserve"> </w:t>
      </w:r>
      <w:proofErr w:type="spellStart"/>
      <w:r w:rsidRPr="009B2080">
        <w:rPr>
          <w:rFonts w:ascii="Century Gothic" w:hAnsi="Century Gothic"/>
          <w:color w:val="000000" w:themeColor="text1"/>
          <w:lang w:val="es-ES"/>
        </w:rPr>
        <w:t>inflatable</w:t>
      </w:r>
      <w:proofErr w:type="spellEnd"/>
    </w:p>
    <w:p w14:paraId="586C5E1B" w14:textId="77777777" w:rsidR="00513BA0" w:rsidRPr="009B2080" w:rsidRDefault="00513BA0" w:rsidP="004F4CD0">
      <w:pPr>
        <w:rPr>
          <w:rFonts w:ascii="Century Gothic" w:hAnsi="Century Gothic" w:cs="Futura"/>
          <w:color w:val="000000" w:themeColor="text1"/>
        </w:rPr>
      </w:pPr>
    </w:p>
    <w:p w14:paraId="61ADD0CF" w14:textId="77777777" w:rsidR="00513BA0" w:rsidRPr="009B2080" w:rsidRDefault="00513BA0" w:rsidP="004F4CD0">
      <w:pPr>
        <w:rPr>
          <w:rFonts w:ascii="Century Gothic" w:hAnsi="Century Gothic" w:cs="Futura"/>
          <w:color w:val="000000" w:themeColor="text1"/>
        </w:rPr>
      </w:pPr>
    </w:p>
    <w:p w14:paraId="394320BB" w14:textId="014A2D92" w:rsidR="00FB5015" w:rsidRPr="009B2080" w:rsidRDefault="00257904" w:rsidP="004F4CD0">
      <w:pPr>
        <w:rPr>
          <w:rFonts w:ascii="Century Gothic" w:hAnsi="Century Gothic" w:cs="Futura"/>
          <w:color w:val="000000" w:themeColor="text1"/>
        </w:rPr>
      </w:pPr>
      <w:r w:rsidRPr="009B2080">
        <w:rPr>
          <w:rFonts w:ascii="Century Gothic" w:hAnsi="Century Gothic" w:cs="Futura"/>
          <w:b/>
          <w:bCs/>
          <w:color w:val="000000" w:themeColor="text1"/>
          <w:u w:val="single"/>
        </w:rPr>
        <w:t>Subpages</w:t>
      </w:r>
      <w:r w:rsidR="002625F2" w:rsidRPr="009B2080">
        <w:rPr>
          <w:rFonts w:ascii="Century Gothic" w:hAnsi="Century Gothic" w:cs="Futura"/>
          <w:b/>
          <w:bCs/>
          <w:color w:val="000000" w:themeColor="text1"/>
          <w:u w:val="single"/>
        </w:rPr>
        <w:br/>
      </w:r>
    </w:p>
    <w:p w14:paraId="06DA9E97" w14:textId="15C2E9B2" w:rsidR="004F4CD0" w:rsidRPr="009B2080" w:rsidRDefault="00377BE6" w:rsidP="004F4CD0">
      <w:pPr>
        <w:rPr>
          <w:rFonts w:ascii="Century Gothic" w:hAnsi="Century Gothic" w:cs="Futura"/>
          <w:b/>
          <w:bCs/>
          <w:color w:val="0070C0"/>
        </w:rPr>
      </w:pPr>
      <w:r w:rsidRPr="009B2080">
        <w:rPr>
          <w:rFonts w:ascii="Century Gothic" w:hAnsi="Century Gothic" w:cs="Futura"/>
          <w:b/>
          <w:bCs/>
          <w:color w:val="0070C0"/>
        </w:rPr>
        <w:t>Custom Superyacht Climbing Walls:</w:t>
      </w:r>
      <w:r w:rsidR="002625F2" w:rsidRPr="009B2080">
        <w:rPr>
          <w:rFonts w:ascii="Century Gothic" w:hAnsi="Century Gothic" w:cs="Futura"/>
          <w:b/>
          <w:bCs/>
          <w:color w:val="0070C0"/>
        </w:rPr>
        <w:br/>
      </w:r>
    </w:p>
    <w:p w14:paraId="1585050E" w14:textId="189274BA" w:rsidR="008F2AE1" w:rsidRPr="009B2080" w:rsidRDefault="008F2AE1" w:rsidP="008F2AE1">
      <w:pPr>
        <w:pStyle w:val="ListParagraph"/>
        <w:numPr>
          <w:ilvl w:val="0"/>
          <w:numId w:val="4"/>
        </w:numPr>
        <w:rPr>
          <w:rFonts w:ascii="Century Gothic" w:hAnsi="Century Gothic" w:cs="Futura"/>
          <w:b/>
          <w:bCs/>
          <w:color w:val="000000" w:themeColor="text1"/>
          <w:sz w:val="24"/>
          <w:szCs w:val="24"/>
        </w:rPr>
      </w:pPr>
      <w:r w:rsidRPr="009B2080">
        <w:rPr>
          <w:rFonts w:ascii="Century Gothic" w:hAnsi="Century Gothic" w:cs="Futura"/>
          <w:b/>
          <w:bCs/>
          <w:color w:val="000000" w:themeColor="text1"/>
          <w:sz w:val="24"/>
          <w:szCs w:val="24"/>
        </w:rPr>
        <w:t xml:space="preserve">Introduction </w:t>
      </w:r>
      <w:r w:rsidR="00E2142A" w:rsidRPr="009B2080">
        <w:rPr>
          <w:rFonts w:ascii="Century Gothic" w:hAnsi="Century Gothic" w:cs="Futura"/>
          <w:b/>
          <w:bCs/>
          <w:color w:val="000000" w:themeColor="text1"/>
          <w:sz w:val="24"/>
          <w:szCs w:val="24"/>
        </w:rPr>
        <w:br/>
      </w:r>
      <w:proofErr w:type="spellStart"/>
      <w:r w:rsidR="00E2142A" w:rsidRPr="009B2080">
        <w:rPr>
          <w:rFonts w:ascii="Century Gothic" w:hAnsi="Century Gothic" w:cs="Futura"/>
          <w:color w:val="000000" w:themeColor="text1"/>
          <w:sz w:val="24"/>
          <w:szCs w:val="24"/>
        </w:rPr>
        <w:t>FunAir</w:t>
      </w:r>
      <w:proofErr w:type="spellEnd"/>
      <w:r w:rsidR="00E2142A" w:rsidRPr="009B2080">
        <w:rPr>
          <w:rFonts w:ascii="Century Gothic" w:hAnsi="Century Gothic" w:cs="Futura"/>
          <w:color w:val="000000" w:themeColor="text1"/>
          <w:sz w:val="24"/>
          <w:szCs w:val="24"/>
        </w:rPr>
        <w:t xml:space="preserve"> Custom </w:t>
      </w:r>
      <w:r w:rsidR="00377BE6" w:rsidRPr="009B2080">
        <w:rPr>
          <w:rFonts w:ascii="Century Gothic" w:hAnsi="Century Gothic" w:cs="Futura"/>
          <w:color w:val="000000" w:themeColor="text1"/>
          <w:sz w:val="24"/>
          <w:szCs w:val="24"/>
        </w:rPr>
        <w:t>Superyacht Climbing Walls</w:t>
      </w:r>
      <w:r w:rsidR="00E2142A" w:rsidRPr="009B2080">
        <w:rPr>
          <w:rFonts w:ascii="Century Gothic" w:hAnsi="Century Gothic" w:cs="Futura"/>
          <w:color w:val="000000" w:themeColor="text1"/>
          <w:sz w:val="24"/>
          <w:szCs w:val="24"/>
        </w:rPr>
        <w:t xml:space="preserve"> </w:t>
      </w:r>
      <w:r w:rsidR="00070F2B" w:rsidRPr="009B2080">
        <w:rPr>
          <w:rFonts w:ascii="Century Gothic" w:hAnsi="Century Gothic" w:cs="Futura"/>
          <w:color w:val="000000" w:themeColor="text1"/>
          <w:sz w:val="24"/>
          <w:szCs w:val="24"/>
        </w:rPr>
        <w:t>are the most popular climbing yacht toys in the industry. We are proud to say we were the very first to market custom designed inflatable walls for both motor and sailing yachts with cutting edge design and durability. With the ability to tailor the size and aesthetic to suit your yacht’s needs, your imagination can come to life and you’ll be scaling the side of your superyacht in no time</w:t>
      </w:r>
      <w:r w:rsidR="00231D19">
        <w:rPr>
          <w:rFonts w:ascii="Century Gothic" w:hAnsi="Century Gothic" w:cs="Futura"/>
          <w:color w:val="000000" w:themeColor="text1"/>
          <w:sz w:val="24"/>
          <w:szCs w:val="24"/>
        </w:rPr>
        <w:t>!</w:t>
      </w:r>
    </w:p>
    <w:p w14:paraId="5389413E" w14:textId="77777777" w:rsidR="00070F2B" w:rsidRPr="009B2080" w:rsidRDefault="00070F2B" w:rsidP="00070F2B">
      <w:pPr>
        <w:pStyle w:val="ListParagraph"/>
        <w:rPr>
          <w:rFonts w:ascii="Century Gothic" w:hAnsi="Century Gothic" w:cs="Futura"/>
          <w:b/>
          <w:bCs/>
          <w:color w:val="000000" w:themeColor="text1"/>
          <w:sz w:val="24"/>
          <w:szCs w:val="24"/>
        </w:rPr>
      </w:pPr>
    </w:p>
    <w:p w14:paraId="3390683E" w14:textId="0D728C44" w:rsidR="00513BA0" w:rsidRPr="009B2080" w:rsidRDefault="008F2AE1" w:rsidP="00250289">
      <w:pPr>
        <w:pStyle w:val="ListParagraph"/>
        <w:numPr>
          <w:ilvl w:val="0"/>
          <w:numId w:val="4"/>
        </w:numPr>
        <w:rPr>
          <w:rFonts w:ascii="Century Gothic" w:hAnsi="Century Gothic" w:cs="Futura"/>
          <w:b/>
          <w:bCs/>
          <w:color w:val="000000" w:themeColor="text1"/>
          <w:sz w:val="24"/>
          <w:szCs w:val="24"/>
        </w:rPr>
      </w:pPr>
      <w:r w:rsidRPr="009B2080">
        <w:rPr>
          <w:rFonts w:ascii="Century Gothic" w:hAnsi="Century Gothic" w:cs="Futura"/>
          <w:b/>
          <w:bCs/>
          <w:color w:val="000000" w:themeColor="text1"/>
          <w:sz w:val="24"/>
          <w:szCs w:val="24"/>
        </w:rPr>
        <w:t>Two main feature titles and paragraphs to sit under the two rectangular images with blue rectangles.</w:t>
      </w:r>
      <w:r w:rsidR="00720015" w:rsidRPr="009B2080">
        <w:rPr>
          <w:rFonts w:ascii="Century Gothic" w:hAnsi="Century Gothic" w:cs="Futura"/>
          <w:b/>
          <w:bCs/>
          <w:color w:val="000000" w:themeColor="text1"/>
          <w:sz w:val="24"/>
          <w:szCs w:val="24"/>
        </w:rPr>
        <w:br/>
      </w:r>
      <w:r w:rsidR="005E33C0" w:rsidRPr="009B2080">
        <w:rPr>
          <w:rFonts w:ascii="Century Gothic" w:hAnsi="Century Gothic" w:cs="Futura"/>
          <w:b/>
          <w:bCs/>
          <w:color w:val="000000" w:themeColor="text1"/>
          <w:sz w:val="24"/>
          <w:szCs w:val="24"/>
        </w:rPr>
        <w:t xml:space="preserve">Feature Title 1: </w:t>
      </w:r>
      <w:r w:rsidR="00070F2B" w:rsidRPr="009B2080">
        <w:rPr>
          <w:rFonts w:ascii="Century Gothic" w:hAnsi="Century Gothic" w:cs="Futura"/>
          <w:color w:val="000000" w:themeColor="text1"/>
          <w:sz w:val="24"/>
          <w:szCs w:val="24"/>
        </w:rPr>
        <w:t>Safe and Designed to Suit All Skill Levels</w:t>
      </w:r>
      <w:r w:rsidR="005E33C0" w:rsidRPr="009B2080">
        <w:rPr>
          <w:rFonts w:ascii="Century Gothic" w:hAnsi="Century Gothic" w:cs="Futura"/>
          <w:b/>
          <w:bCs/>
          <w:color w:val="000000" w:themeColor="text1"/>
          <w:sz w:val="24"/>
          <w:szCs w:val="24"/>
        </w:rPr>
        <w:br/>
        <w:t xml:space="preserve">Paragraph 1: </w:t>
      </w:r>
      <w:proofErr w:type="spellStart"/>
      <w:r w:rsidR="00070F2B" w:rsidRPr="009B2080">
        <w:rPr>
          <w:rFonts w:ascii="Century Gothic" w:hAnsi="Century Gothic" w:cs="Futura"/>
          <w:color w:val="000000" w:themeColor="text1"/>
          <w:sz w:val="24"/>
          <w:szCs w:val="24"/>
        </w:rPr>
        <w:t>FunAir’s</w:t>
      </w:r>
      <w:proofErr w:type="spellEnd"/>
      <w:r w:rsidR="00070F2B" w:rsidRPr="009B2080">
        <w:rPr>
          <w:rFonts w:ascii="Century Gothic" w:hAnsi="Century Gothic" w:cs="Futura"/>
          <w:color w:val="000000" w:themeColor="text1"/>
          <w:sz w:val="24"/>
          <w:szCs w:val="24"/>
        </w:rPr>
        <w:t xml:space="preserve"> Custom Climbing Walls are designed to suit all levels</w:t>
      </w:r>
      <w:r w:rsidR="00EA26F9" w:rsidRPr="009B2080">
        <w:rPr>
          <w:rFonts w:ascii="Century Gothic" w:hAnsi="Century Gothic" w:cs="Futura"/>
          <w:color w:val="000000" w:themeColor="text1"/>
          <w:sz w:val="24"/>
          <w:szCs w:val="24"/>
        </w:rPr>
        <w:t xml:space="preserve"> from novice to experienced climbers. Sturdy comfort grip hand and footholds assist all sizes of hands and feet which suit wet hands and feet so you can feel more secure and confident when </w:t>
      </w:r>
      <w:r w:rsidR="00011FCE" w:rsidRPr="009B2080">
        <w:rPr>
          <w:rFonts w:ascii="Century Gothic" w:hAnsi="Century Gothic" w:cs="Futura"/>
          <w:color w:val="000000" w:themeColor="text1"/>
          <w:sz w:val="24"/>
          <w:szCs w:val="24"/>
        </w:rPr>
        <w:t>ascending</w:t>
      </w:r>
      <w:r w:rsidR="00EA26F9" w:rsidRPr="009B2080">
        <w:rPr>
          <w:rFonts w:ascii="Century Gothic" w:hAnsi="Century Gothic" w:cs="Futura"/>
          <w:color w:val="000000" w:themeColor="text1"/>
          <w:sz w:val="24"/>
          <w:szCs w:val="24"/>
        </w:rPr>
        <w:t xml:space="preserve"> up the wall. Climbing ropes with knotted handholds are also included as an alternative way to further the fun!</w:t>
      </w:r>
      <w:r w:rsidR="00231D19">
        <w:rPr>
          <w:rFonts w:ascii="Century Gothic" w:hAnsi="Century Gothic" w:cs="Futura"/>
          <w:color w:val="000000" w:themeColor="text1"/>
          <w:sz w:val="24"/>
          <w:szCs w:val="24"/>
        </w:rPr>
        <w:t xml:space="preserve"> </w:t>
      </w:r>
      <w:proofErr w:type="spellStart"/>
      <w:r w:rsidR="00231D19">
        <w:rPr>
          <w:rFonts w:ascii="Century Gothic" w:hAnsi="Century Gothic" w:cs="Futura"/>
          <w:color w:val="000000" w:themeColor="text1"/>
          <w:sz w:val="24"/>
          <w:szCs w:val="24"/>
        </w:rPr>
        <w:t>FunAir</w:t>
      </w:r>
      <w:proofErr w:type="spellEnd"/>
      <w:r w:rsidR="00231D19">
        <w:rPr>
          <w:rFonts w:ascii="Century Gothic" w:hAnsi="Century Gothic" w:cs="Futura"/>
          <w:color w:val="000000" w:themeColor="text1"/>
          <w:sz w:val="24"/>
          <w:szCs w:val="24"/>
        </w:rPr>
        <w:t xml:space="preserve"> inflatable yacht products are always built to enhance safety while providing endless possibilities for play.</w:t>
      </w:r>
      <w:r w:rsidR="005E33C0" w:rsidRPr="009B2080">
        <w:rPr>
          <w:rFonts w:ascii="Century Gothic" w:hAnsi="Century Gothic" w:cs="Futura"/>
          <w:b/>
          <w:bCs/>
          <w:color w:val="000000" w:themeColor="text1"/>
          <w:sz w:val="24"/>
          <w:szCs w:val="24"/>
        </w:rPr>
        <w:br/>
      </w:r>
      <w:r w:rsidR="005E33C0" w:rsidRPr="009B2080">
        <w:rPr>
          <w:rFonts w:ascii="Century Gothic" w:hAnsi="Century Gothic" w:cs="Futura"/>
          <w:b/>
          <w:bCs/>
          <w:color w:val="000000" w:themeColor="text1"/>
          <w:sz w:val="24"/>
          <w:szCs w:val="24"/>
        </w:rPr>
        <w:br/>
        <w:t xml:space="preserve">Feature Title 2: </w:t>
      </w:r>
      <w:r w:rsidR="00EA26F9" w:rsidRPr="009B2080">
        <w:rPr>
          <w:rFonts w:ascii="Century Gothic" w:hAnsi="Century Gothic" w:cs="Futura"/>
          <w:color w:val="000000" w:themeColor="text1"/>
          <w:sz w:val="24"/>
          <w:szCs w:val="24"/>
        </w:rPr>
        <w:t xml:space="preserve">Custom Aesthetics to Suit Your Livery </w:t>
      </w:r>
      <w:r w:rsidR="0044105F" w:rsidRPr="009B2080">
        <w:rPr>
          <w:rFonts w:ascii="Century Gothic" w:hAnsi="Century Gothic" w:cs="Futura"/>
          <w:b/>
          <w:bCs/>
          <w:color w:val="000000" w:themeColor="text1"/>
          <w:sz w:val="24"/>
          <w:szCs w:val="24"/>
        </w:rPr>
        <w:t xml:space="preserve"> </w:t>
      </w:r>
      <w:r w:rsidR="005E33C0" w:rsidRPr="009B2080">
        <w:rPr>
          <w:rFonts w:ascii="Century Gothic" w:hAnsi="Century Gothic" w:cs="Futura"/>
          <w:b/>
          <w:bCs/>
          <w:color w:val="000000" w:themeColor="text1"/>
          <w:sz w:val="24"/>
          <w:szCs w:val="24"/>
        </w:rPr>
        <w:br/>
        <w:t>Paragraph 2:</w:t>
      </w:r>
      <w:r w:rsidR="0044105F" w:rsidRPr="009B2080">
        <w:rPr>
          <w:rFonts w:ascii="Century Gothic" w:hAnsi="Century Gothic" w:cs="Futura"/>
          <w:b/>
          <w:bCs/>
          <w:color w:val="000000" w:themeColor="text1"/>
          <w:sz w:val="24"/>
          <w:szCs w:val="24"/>
        </w:rPr>
        <w:t xml:space="preserve"> </w:t>
      </w:r>
      <w:r w:rsidR="00EA26F9" w:rsidRPr="009B2080">
        <w:rPr>
          <w:rFonts w:ascii="Century Gothic" w:hAnsi="Century Gothic" w:cs="Futura"/>
          <w:color w:val="000000" w:themeColor="text1"/>
          <w:sz w:val="24"/>
          <w:szCs w:val="24"/>
        </w:rPr>
        <w:t xml:space="preserve">While </w:t>
      </w:r>
      <w:proofErr w:type="spellStart"/>
      <w:r w:rsidR="00EA26F9" w:rsidRPr="009B2080">
        <w:rPr>
          <w:rFonts w:ascii="Century Gothic" w:hAnsi="Century Gothic" w:cs="Futura"/>
          <w:color w:val="000000" w:themeColor="text1"/>
          <w:sz w:val="24"/>
          <w:szCs w:val="24"/>
        </w:rPr>
        <w:t>FunAir</w:t>
      </w:r>
      <w:proofErr w:type="spellEnd"/>
      <w:r w:rsidR="00EA26F9" w:rsidRPr="009B2080">
        <w:rPr>
          <w:rFonts w:ascii="Century Gothic" w:hAnsi="Century Gothic" w:cs="Futura"/>
          <w:color w:val="000000" w:themeColor="text1"/>
          <w:sz w:val="24"/>
          <w:szCs w:val="24"/>
        </w:rPr>
        <w:t xml:space="preserve"> is all about enhancing the amenity of FUN aboard your superyacht with our quality-made inflatable climbing walls, we know the importance of having an Instagram-worthy yacht toy</w:t>
      </w:r>
      <w:r w:rsidR="00305F79" w:rsidRPr="009B2080">
        <w:rPr>
          <w:rFonts w:ascii="Century Gothic" w:hAnsi="Century Gothic" w:cs="Futura"/>
          <w:color w:val="000000" w:themeColor="text1"/>
          <w:sz w:val="24"/>
          <w:szCs w:val="24"/>
        </w:rPr>
        <w:t xml:space="preserve"> to show off</w:t>
      </w:r>
      <w:r w:rsidR="00EA26F9" w:rsidRPr="009B2080">
        <w:rPr>
          <w:rFonts w:ascii="Century Gothic" w:hAnsi="Century Gothic" w:cs="Futura"/>
          <w:color w:val="000000" w:themeColor="text1"/>
          <w:sz w:val="24"/>
          <w:szCs w:val="24"/>
        </w:rPr>
        <w:t>. So, our in</w:t>
      </w:r>
      <w:r w:rsidR="00305F79" w:rsidRPr="009B2080">
        <w:rPr>
          <w:rFonts w:ascii="Century Gothic" w:hAnsi="Century Gothic" w:cs="Futura"/>
          <w:color w:val="000000" w:themeColor="text1"/>
          <w:sz w:val="24"/>
          <w:szCs w:val="24"/>
        </w:rPr>
        <w:t>-</w:t>
      </w:r>
      <w:r w:rsidR="00EA26F9" w:rsidRPr="009B2080">
        <w:rPr>
          <w:rFonts w:ascii="Century Gothic" w:hAnsi="Century Gothic" w:cs="Futura"/>
          <w:color w:val="000000" w:themeColor="text1"/>
          <w:sz w:val="24"/>
          <w:szCs w:val="24"/>
        </w:rPr>
        <w:t xml:space="preserve">house design team can </w:t>
      </w:r>
      <w:r w:rsidR="00305F79" w:rsidRPr="009B2080">
        <w:rPr>
          <w:rFonts w:ascii="Century Gothic" w:hAnsi="Century Gothic" w:cs="Futura"/>
          <w:color w:val="000000" w:themeColor="text1"/>
          <w:sz w:val="24"/>
          <w:szCs w:val="24"/>
        </w:rPr>
        <w:t xml:space="preserve">fully </w:t>
      </w:r>
      <w:proofErr w:type="spellStart"/>
      <w:r w:rsidR="00305F79" w:rsidRPr="009B2080">
        <w:rPr>
          <w:rFonts w:ascii="Century Gothic" w:hAnsi="Century Gothic" w:cs="Futura"/>
          <w:color w:val="000000" w:themeColor="text1"/>
          <w:sz w:val="24"/>
          <w:szCs w:val="24"/>
        </w:rPr>
        <w:t>customise</w:t>
      </w:r>
      <w:proofErr w:type="spellEnd"/>
      <w:r w:rsidR="00305F79" w:rsidRPr="009B2080">
        <w:rPr>
          <w:rFonts w:ascii="Century Gothic" w:hAnsi="Century Gothic" w:cs="Futura"/>
          <w:color w:val="000000" w:themeColor="text1"/>
          <w:sz w:val="24"/>
          <w:szCs w:val="24"/>
        </w:rPr>
        <w:t xml:space="preserve"> your brand new </w:t>
      </w:r>
      <w:proofErr w:type="spellStart"/>
      <w:r w:rsidR="00305F79" w:rsidRPr="009B2080">
        <w:rPr>
          <w:rFonts w:ascii="Century Gothic" w:hAnsi="Century Gothic" w:cs="Futura"/>
          <w:color w:val="000000" w:themeColor="text1"/>
          <w:sz w:val="24"/>
          <w:szCs w:val="24"/>
        </w:rPr>
        <w:t>FunAir</w:t>
      </w:r>
      <w:proofErr w:type="spellEnd"/>
      <w:r w:rsidR="00305F79" w:rsidRPr="009B2080">
        <w:rPr>
          <w:rFonts w:ascii="Century Gothic" w:hAnsi="Century Gothic" w:cs="Futura"/>
          <w:color w:val="000000" w:themeColor="text1"/>
          <w:sz w:val="24"/>
          <w:szCs w:val="24"/>
        </w:rPr>
        <w:t xml:space="preserve"> Climbing Wall with your yacht’s </w:t>
      </w:r>
      <w:proofErr w:type="spellStart"/>
      <w:r w:rsidR="00305F79" w:rsidRPr="009B2080">
        <w:rPr>
          <w:rFonts w:ascii="Century Gothic" w:hAnsi="Century Gothic" w:cs="Futura"/>
          <w:color w:val="000000" w:themeColor="text1"/>
          <w:sz w:val="24"/>
          <w:szCs w:val="24"/>
        </w:rPr>
        <w:t>colour</w:t>
      </w:r>
      <w:proofErr w:type="spellEnd"/>
      <w:r w:rsidR="00AA1419" w:rsidRPr="009B2080">
        <w:rPr>
          <w:rFonts w:ascii="Century Gothic" w:hAnsi="Century Gothic" w:cs="Futura"/>
          <w:color w:val="000000" w:themeColor="text1"/>
          <w:sz w:val="24"/>
          <w:szCs w:val="24"/>
        </w:rPr>
        <w:t xml:space="preserve"> scheme</w:t>
      </w:r>
      <w:r w:rsidR="00305F79" w:rsidRPr="009B2080">
        <w:rPr>
          <w:rFonts w:ascii="Century Gothic" w:hAnsi="Century Gothic" w:cs="Futura"/>
          <w:color w:val="000000" w:themeColor="text1"/>
          <w:sz w:val="24"/>
          <w:szCs w:val="24"/>
        </w:rPr>
        <w:t xml:space="preserve"> and even logos. With a focus on bespoke design, there is nothing our design team can’t do within the laws of physics to create your perfect inflatable superyacht climbing wall</w:t>
      </w:r>
      <w:r w:rsidR="00AA1419" w:rsidRPr="009B2080">
        <w:rPr>
          <w:rFonts w:ascii="Century Gothic" w:hAnsi="Century Gothic" w:cs="Futura"/>
          <w:color w:val="000000" w:themeColor="text1"/>
          <w:sz w:val="24"/>
          <w:szCs w:val="24"/>
        </w:rPr>
        <w:t>!</w:t>
      </w:r>
      <w:r w:rsidR="002625F2" w:rsidRPr="009B2080">
        <w:rPr>
          <w:rFonts w:ascii="Century Gothic" w:hAnsi="Century Gothic" w:cs="Futura"/>
          <w:b/>
          <w:bCs/>
          <w:color w:val="000000" w:themeColor="text1"/>
          <w:sz w:val="24"/>
          <w:szCs w:val="24"/>
        </w:rPr>
        <w:br/>
      </w:r>
      <w:r w:rsidR="002625F2" w:rsidRPr="009B2080">
        <w:rPr>
          <w:rFonts w:ascii="Century Gothic" w:hAnsi="Century Gothic" w:cs="Futura"/>
          <w:b/>
          <w:bCs/>
          <w:color w:val="000000" w:themeColor="text1"/>
          <w:sz w:val="24"/>
          <w:szCs w:val="24"/>
        </w:rPr>
        <w:br/>
      </w:r>
      <w:r w:rsidR="00994855" w:rsidRPr="009B2080">
        <w:rPr>
          <w:rFonts w:ascii="Century Gothic" w:hAnsi="Century Gothic" w:cs="Futura"/>
          <w:b/>
          <w:bCs/>
          <w:color w:val="000000" w:themeColor="text1"/>
          <w:sz w:val="24"/>
          <w:szCs w:val="24"/>
        </w:rPr>
        <w:lastRenderedPageBreak/>
        <w:t>Material Specs:</w:t>
      </w:r>
      <w:r w:rsidR="005E33C0" w:rsidRPr="009B2080">
        <w:rPr>
          <w:rFonts w:ascii="Century Gothic" w:hAnsi="Century Gothic" w:cs="Futura"/>
          <w:b/>
          <w:bCs/>
          <w:color w:val="000000" w:themeColor="text1"/>
          <w:sz w:val="24"/>
          <w:szCs w:val="24"/>
        </w:rPr>
        <w:t xml:space="preserve"> </w:t>
      </w:r>
      <w:r w:rsidR="00250289" w:rsidRPr="009B2080">
        <w:rPr>
          <w:rFonts w:ascii="Century Gothic" w:hAnsi="Century Gothic" w:cs="Futura"/>
          <w:color w:val="000000" w:themeColor="text1"/>
          <w:sz w:val="24"/>
          <w:szCs w:val="24"/>
        </w:rPr>
        <w:t xml:space="preserve">0.9mm 28*26 1000 denier PVC with FR and UV ratings, 12 oz. – 1000 denier baffling, 316 stainless steel hardware, </w:t>
      </w:r>
      <w:proofErr w:type="spellStart"/>
      <w:r w:rsidR="00250289" w:rsidRPr="009B2080">
        <w:rPr>
          <w:rFonts w:ascii="Century Gothic" w:hAnsi="Century Gothic" w:cs="Futura"/>
          <w:color w:val="000000" w:themeColor="text1"/>
          <w:sz w:val="24"/>
          <w:szCs w:val="24"/>
        </w:rPr>
        <w:t>non slip</w:t>
      </w:r>
      <w:proofErr w:type="spellEnd"/>
      <w:r w:rsidR="00250289" w:rsidRPr="009B2080">
        <w:rPr>
          <w:rFonts w:ascii="Century Gothic" w:hAnsi="Century Gothic" w:cs="Futura"/>
          <w:color w:val="000000" w:themeColor="text1"/>
          <w:sz w:val="24"/>
          <w:szCs w:val="24"/>
        </w:rPr>
        <w:t xml:space="preserve"> material, hot air welded seams, no-rot ropes </w:t>
      </w:r>
      <w:r w:rsidR="00250289" w:rsidRPr="009B2080">
        <w:rPr>
          <w:rFonts w:ascii="Century Gothic" w:hAnsi="Century Gothic" w:cs="Futura"/>
          <w:color w:val="000000" w:themeColor="text1"/>
          <w:sz w:val="24"/>
          <w:szCs w:val="24"/>
        </w:rPr>
        <w:br/>
      </w:r>
      <w:r w:rsidR="00994855" w:rsidRPr="009B2080">
        <w:rPr>
          <w:rFonts w:ascii="Century Gothic" w:hAnsi="Century Gothic" w:cs="Futura"/>
          <w:b/>
          <w:bCs/>
          <w:color w:val="000000" w:themeColor="text1"/>
          <w:sz w:val="24"/>
          <w:szCs w:val="24"/>
        </w:rPr>
        <w:t xml:space="preserve">Set-up Time: </w:t>
      </w:r>
      <w:r w:rsidR="00250289" w:rsidRPr="009B2080">
        <w:rPr>
          <w:rFonts w:ascii="Century Gothic" w:hAnsi="Century Gothic" w:cs="Futura"/>
          <w:color w:val="000000" w:themeColor="text1"/>
          <w:sz w:val="24"/>
          <w:szCs w:val="24"/>
        </w:rPr>
        <w:t xml:space="preserve">Set up times vary depending upon climbing wall design and location on </w:t>
      </w:r>
      <w:r w:rsidR="00250289" w:rsidRPr="009B2080">
        <w:rPr>
          <w:rFonts w:ascii="Century Gothic" w:hAnsi="Century Gothic" w:cs="Futura"/>
          <w:color w:val="000000" w:themeColor="text1"/>
          <w:sz w:val="24"/>
          <w:szCs w:val="24"/>
        </w:rPr>
        <w:t>the yacht</w:t>
      </w:r>
      <w:r w:rsidR="00250289" w:rsidRPr="009B2080">
        <w:rPr>
          <w:rFonts w:ascii="Century Gothic" w:hAnsi="Century Gothic" w:cs="Futura"/>
          <w:color w:val="000000" w:themeColor="text1"/>
          <w:sz w:val="24"/>
          <w:szCs w:val="24"/>
        </w:rPr>
        <w:t xml:space="preserve">. </w:t>
      </w:r>
      <w:r w:rsidR="00250289" w:rsidRPr="009B2080">
        <w:rPr>
          <w:rFonts w:ascii="Century Gothic" w:hAnsi="Century Gothic" w:cs="Futura"/>
          <w:color w:val="000000" w:themeColor="text1"/>
          <w:sz w:val="24"/>
          <w:szCs w:val="24"/>
        </w:rPr>
        <w:t xml:space="preserve">The </w:t>
      </w:r>
      <w:r w:rsidR="00250289" w:rsidRPr="009B2080">
        <w:rPr>
          <w:rFonts w:ascii="Century Gothic" w:hAnsi="Century Gothic" w:cs="Futura"/>
          <w:color w:val="000000" w:themeColor="text1"/>
          <w:sz w:val="24"/>
          <w:szCs w:val="24"/>
        </w:rPr>
        <w:t xml:space="preserve">team </w:t>
      </w:r>
      <w:r w:rsidR="00250289" w:rsidRPr="009B2080">
        <w:rPr>
          <w:rFonts w:ascii="Century Gothic" w:hAnsi="Century Gothic" w:cs="Futura"/>
          <w:color w:val="000000" w:themeColor="text1"/>
          <w:sz w:val="24"/>
          <w:szCs w:val="24"/>
        </w:rPr>
        <w:t xml:space="preserve">at </w:t>
      </w:r>
      <w:proofErr w:type="spellStart"/>
      <w:r w:rsidR="00250289" w:rsidRPr="009B2080">
        <w:rPr>
          <w:rFonts w:ascii="Century Gothic" w:hAnsi="Century Gothic" w:cs="Futura"/>
          <w:color w:val="000000" w:themeColor="text1"/>
          <w:sz w:val="24"/>
          <w:szCs w:val="24"/>
        </w:rPr>
        <w:t>FunAir</w:t>
      </w:r>
      <w:proofErr w:type="spellEnd"/>
      <w:r w:rsidR="00250289" w:rsidRPr="009B2080">
        <w:rPr>
          <w:rFonts w:ascii="Century Gothic" w:hAnsi="Century Gothic" w:cs="Futura"/>
          <w:color w:val="000000" w:themeColor="text1"/>
          <w:sz w:val="24"/>
          <w:szCs w:val="24"/>
        </w:rPr>
        <w:t xml:space="preserve"> </w:t>
      </w:r>
      <w:r w:rsidR="00250289" w:rsidRPr="009B2080">
        <w:rPr>
          <w:rFonts w:ascii="Century Gothic" w:hAnsi="Century Gothic" w:cs="Futura"/>
          <w:color w:val="000000" w:themeColor="text1"/>
          <w:sz w:val="24"/>
          <w:szCs w:val="24"/>
        </w:rPr>
        <w:t xml:space="preserve">will work with your captain to help select the best climbing wall for your </w:t>
      </w:r>
      <w:r w:rsidR="00250289" w:rsidRPr="009B2080">
        <w:rPr>
          <w:rFonts w:ascii="Century Gothic" w:hAnsi="Century Gothic" w:cs="Futura"/>
          <w:color w:val="000000" w:themeColor="text1"/>
          <w:sz w:val="24"/>
          <w:szCs w:val="24"/>
        </w:rPr>
        <w:t>superyacht.</w:t>
      </w:r>
      <w:r w:rsidR="005E33C0" w:rsidRPr="009B2080">
        <w:rPr>
          <w:rFonts w:ascii="Century Gothic" w:hAnsi="Century Gothic" w:cs="Futura"/>
          <w:color w:val="000000" w:themeColor="text1"/>
          <w:sz w:val="24"/>
          <w:szCs w:val="24"/>
        </w:rPr>
        <w:br/>
      </w:r>
      <w:r w:rsidR="00994855" w:rsidRPr="009B2080">
        <w:rPr>
          <w:rFonts w:ascii="Century Gothic" w:hAnsi="Century Gothic" w:cs="Futura"/>
          <w:b/>
          <w:bCs/>
          <w:color w:val="000000" w:themeColor="text1"/>
          <w:sz w:val="24"/>
          <w:szCs w:val="24"/>
        </w:rPr>
        <w:t xml:space="preserve">Dimensions: </w:t>
      </w:r>
      <w:r w:rsidR="00250289" w:rsidRPr="009B2080">
        <w:rPr>
          <w:rFonts w:ascii="Century Gothic" w:hAnsi="Century Gothic" w:cs="Futura"/>
          <w:color w:val="000000" w:themeColor="text1"/>
          <w:sz w:val="24"/>
          <w:szCs w:val="24"/>
        </w:rPr>
        <w:t xml:space="preserve">Climbing </w:t>
      </w:r>
      <w:r w:rsidR="00250289" w:rsidRPr="009B2080">
        <w:rPr>
          <w:rFonts w:ascii="Century Gothic" w:hAnsi="Century Gothic" w:cs="Futura"/>
          <w:color w:val="000000" w:themeColor="text1"/>
          <w:sz w:val="24"/>
          <w:szCs w:val="24"/>
        </w:rPr>
        <w:t xml:space="preserve">wall sizes </w:t>
      </w:r>
      <w:r w:rsidR="00250289" w:rsidRPr="009B2080">
        <w:rPr>
          <w:rFonts w:ascii="Century Gothic" w:hAnsi="Century Gothic" w:cs="Futura"/>
          <w:color w:val="000000" w:themeColor="text1"/>
          <w:sz w:val="24"/>
          <w:szCs w:val="24"/>
        </w:rPr>
        <w:t>range</w:t>
      </w:r>
      <w:r w:rsidR="00250289" w:rsidRPr="009B2080">
        <w:rPr>
          <w:rFonts w:ascii="Century Gothic" w:hAnsi="Century Gothic" w:cs="Futura"/>
          <w:color w:val="000000" w:themeColor="text1"/>
          <w:sz w:val="24"/>
          <w:szCs w:val="24"/>
        </w:rPr>
        <w:t xml:space="preserve"> between 3M and 4M wide and 5M and 10M tall. </w:t>
      </w:r>
      <w:r w:rsidR="00250289" w:rsidRPr="009B2080">
        <w:rPr>
          <w:rFonts w:ascii="Century Gothic" w:hAnsi="Century Gothic" w:cs="Futura"/>
          <w:color w:val="000000" w:themeColor="text1"/>
          <w:sz w:val="24"/>
          <w:szCs w:val="24"/>
        </w:rPr>
        <w:t>C</w:t>
      </w:r>
      <w:r w:rsidR="00250289" w:rsidRPr="009B2080">
        <w:rPr>
          <w:rFonts w:ascii="Century Gothic" w:hAnsi="Century Gothic" w:cs="Futura"/>
          <w:color w:val="000000" w:themeColor="text1"/>
          <w:sz w:val="24"/>
          <w:szCs w:val="24"/>
        </w:rPr>
        <w:t xml:space="preserve">limbing wall and packed dimensions </w:t>
      </w:r>
      <w:r w:rsidR="00250289" w:rsidRPr="009B2080">
        <w:rPr>
          <w:rFonts w:ascii="Century Gothic" w:hAnsi="Century Gothic" w:cs="Futura"/>
          <w:color w:val="000000" w:themeColor="text1"/>
          <w:sz w:val="24"/>
          <w:szCs w:val="24"/>
        </w:rPr>
        <w:t xml:space="preserve">are provided </w:t>
      </w:r>
      <w:r w:rsidR="00250289" w:rsidRPr="009B2080">
        <w:rPr>
          <w:rFonts w:ascii="Century Gothic" w:hAnsi="Century Gothic" w:cs="Futura"/>
          <w:color w:val="000000" w:themeColor="text1"/>
          <w:sz w:val="24"/>
          <w:szCs w:val="24"/>
        </w:rPr>
        <w:t>so you</w:t>
      </w:r>
      <w:r w:rsidR="00250289" w:rsidRPr="009B2080">
        <w:rPr>
          <w:rFonts w:ascii="Century Gothic" w:hAnsi="Century Gothic" w:cs="Futura"/>
          <w:color w:val="000000" w:themeColor="text1"/>
          <w:sz w:val="24"/>
          <w:szCs w:val="24"/>
        </w:rPr>
        <w:t xml:space="preserve"> can</w:t>
      </w:r>
      <w:r w:rsidR="00250289" w:rsidRPr="009B2080">
        <w:rPr>
          <w:rFonts w:ascii="Century Gothic" w:hAnsi="Century Gothic" w:cs="Futura"/>
          <w:color w:val="000000" w:themeColor="text1"/>
          <w:sz w:val="24"/>
          <w:szCs w:val="24"/>
        </w:rPr>
        <w:t xml:space="preserve"> best understand how to store your </w:t>
      </w:r>
      <w:r w:rsidR="00250289" w:rsidRPr="009B2080">
        <w:rPr>
          <w:rFonts w:ascii="Century Gothic" w:hAnsi="Century Gothic" w:cs="Futura"/>
          <w:color w:val="000000" w:themeColor="text1"/>
          <w:sz w:val="24"/>
          <w:szCs w:val="24"/>
        </w:rPr>
        <w:t>Climbing Wall.</w:t>
      </w:r>
      <w:r w:rsidR="00994855" w:rsidRPr="009B2080">
        <w:rPr>
          <w:rFonts w:ascii="Century Gothic" w:hAnsi="Century Gothic" w:cs="Futura"/>
          <w:b/>
          <w:bCs/>
          <w:color w:val="000000" w:themeColor="text1"/>
          <w:sz w:val="24"/>
          <w:szCs w:val="24"/>
        </w:rPr>
        <w:br/>
        <w:t xml:space="preserve">Warranty: </w:t>
      </w:r>
      <w:r w:rsidR="00994855" w:rsidRPr="009B2080">
        <w:rPr>
          <w:rFonts w:ascii="Century Gothic" w:hAnsi="Century Gothic" w:cs="Futura"/>
          <w:color w:val="000000" w:themeColor="text1"/>
          <w:sz w:val="24"/>
          <w:szCs w:val="24"/>
        </w:rPr>
        <w:t>3</w:t>
      </w:r>
      <w:r w:rsidR="00720015" w:rsidRPr="009B2080">
        <w:rPr>
          <w:rFonts w:ascii="Century Gothic" w:hAnsi="Century Gothic" w:cs="Futura"/>
          <w:color w:val="000000" w:themeColor="text1"/>
          <w:sz w:val="24"/>
          <w:szCs w:val="24"/>
        </w:rPr>
        <w:t>-</w:t>
      </w:r>
      <w:r w:rsidR="00994855" w:rsidRPr="009B2080">
        <w:rPr>
          <w:rFonts w:ascii="Century Gothic" w:hAnsi="Century Gothic" w:cs="Futura"/>
          <w:color w:val="000000" w:themeColor="text1"/>
          <w:sz w:val="24"/>
          <w:szCs w:val="24"/>
        </w:rPr>
        <w:t>Year Limited Warranty</w:t>
      </w:r>
      <w:r w:rsidR="00720015" w:rsidRPr="009B2080">
        <w:rPr>
          <w:rFonts w:ascii="Century Gothic" w:hAnsi="Century Gothic" w:cs="Futura"/>
          <w:color w:val="000000" w:themeColor="text1"/>
          <w:sz w:val="24"/>
          <w:szCs w:val="24"/>
        </w:rPr>
        <w:t>. Details available upon request.</w:t>
      </w:r>
      <w:r w:rsidR="008B0910" w:rsidRPr="009B2080">
        <w:rPr>
          <w:rFonts w:ascii="Century Gothic" w:hAnsi="Century Gothic" w:cs="Futura"/>
          <w:color w:val="000000" w:themeColor="text1"/>
          <w:sz w:val="24"/>
          <w:szCs w:val="24"/>
          <w:highlight w:val="yellow"/>
        </w:rPr>
        <w:br/>
      </w:r>
    </w:p>
    <w:p w14:paraId="0C23E90B" w14:textId="4899923E" w:rsidR="004F4CD0" w:rsidRPr="009B2080" w:rsidRDefault="004F4CD0" w:rsidP="004F4CD0">
      <w:pPr>
        <w:rPr>
          <w:rFonts w:ascii="Century Gothic" w:hAnsi="Century Gothic" w:cs="Futura"/>
          <w:b/>
          <w:bCs/>
          <w:color w:val="0070C0"/>
        </w:rPr>
      </w:pPr>
      <w:proofErr w:type="spellStart"/>
      <w:r w:rsidRPr="009B2080">
        <w:rPr>
          <w:rFonts w:ascii="Century Gothic" w:hAnsi="Century Gothic" w:cs="Futura"/>
          <w:b/>
          <w:bCs/>
          <w:color w:val="0070C0"/>
        </w:rPr>
        <w:t>QuickShip</w:t>
      </w:r>
      <w:proofErr w:type="spellEnd"/>
      <w:r w:rsidRPr="009B2080">
        <w:rPr>
          <w:rFonts w:ascii="Century Gothic" w:hAnsi="Century Gothic" w:cs="Futura"/>
          <w:b/>
          <w:bCs/>
          <w:color w:val="0070C0"/>
        </w:rPr>
        <w:t xml:space="preserve"> </w:t>
      </w:r>
      <w:r w:rsidR="00377BE6" w:rsidRPr="009B2080">
        <w:rPr>
          <w:rFonts w:ascii="Century Gothic" w:hAnsi="Century Gothic" w:cs="Futura"/>
          <w:b/>
          <w:bCs/>
          <w:color w:val="0070C0"/>
        </w:rPr>
        <w:t>Climbing Walls:</w:t>
      </w:r>
      <w:r w:rsidR="002625F2" w:rsidRPr="009B2080">
        <w:rPr>
          <w:rFonts w:ascii="Century Gothic" w:hAnsi="Century Gothic" w:cs="Futura"/>
          <w:b/>
          <w:bCs/>
          <w:color w:val="0070C0"/>
        </w:rPr>
        <w:br/>
      </w:r>
    </w:p>
    <w:p w14:paraId="5FA064C5" w14:textId="51585A06" w:rsidR="008F2AE1" w:rsidRPr="009B2080" w:rsidRDefault="008F2AE1" w:rsidP="008F2AE1">
      <w:pPr>
        <w:pStyle w:val="ListParagraph"/>
        <w:numPr>
          <w:ilvl w:val="0"/>
          <w:numId w:val="5"/>
        </w:numPr>
        <w:rPr>
          <w:rFonts w:ascii="Century Gothic" w:hAnsi="Century Gothic" w:cs="Futura"/>
          <w:b/>
          <w:bCs/>
          <w:color w:val="000000" w:themeColor="text1"/>
          <w:sz w:val="24"/>
          <w:szCs w:val="24"/>
        </w:rPr>
      </w:pPr>
      <w:r w:rsidRPr="009B2080">
        <w:rPr>
          <w:rFonts w:ascii="Century Gothic" w:hAnsi="Century Gothic" w:cs="Futura"/>
          <w:b/>
          <w:bCs/>
          <w:color w:val="000000" w:themeColor="text1"/>
          <w:sz w:val="24"/>
          <w:szCs w:val="24"/>
        </w:rPr>
        <w:t xml:space="preserve">Introduction </w:t>
      </w:r>
      <w:r w:rsidR="00A51140" w:rsidRPr="009B2080">
        <w:rPr>
          <w:rFonts w:ascii="Century Gothic" w:hAnsi="Century Gothic" w:cs="Futura"/>
          <w:b/>
          <w:bCs/>
          <w:color w:val="000000" w:themeColor="text1"/>
          <w:sz w:val="24"/>
          <w:szCs w:val="24"/>
        </w:rPr>
        <w:br/>
      </w:r>
      <w:proofErr w:type="spellStart"/>
      <w:r w:rsidR="00A51140" w:rsidRPr="009B2080">
        <w:rPr>
          <w:rFonts w:ascii="Century Gothic" w:hAnsi="Century Gothic" w:cs="Futura"/>
          <w:color w:val="000000" w:themeColor="text1"/>
          <w:sz w:val="24"/>
          <w:szCs w:val="24"/>
        </w:rPr>
        <w:t>FunAir</w:t>
      </w:r>
      <w:proofErr w:type="spellEnd"/>
      <w:r w:rsidR="00A51140" w:rsidRPr="009B2080">
        <w:rPr>
          <w:rFonts w:ascii="Century Gothic" w:hAnsi="Century Gothic" w:cs="Futura"/>
          <w:color w:val="000000" w:themeColor="text1"/>
          <w:sz w:val="24"/>
          <w:szCs w:val="24"/>
        </w:rPr>
        <w:t xml:space="preserve"> </w:t>
      </w:r>
      <w:r w:rsidR="00AA1419" w:rsidRPr="009B2080">
        <w:rPr>
          <w:rFonts w:ascii="Century Gothic" w:hAnsi="Century Gothic" w:cs="Futura"/>
          <w:color w:val="000000" w:themeColor="text1"/>
          <w:sz w:val="24"/>
          <w:szCs w:val="24"/>
        </w:rPr>
        <w:t xml:space="preserve">is focused on delivering custom-made superyacht inflatable climbing walls, but did you know our stock includes </w:t>
      </w:r>
      <w:r w:rsidR="00A51140" w:rsidRPr="009B2080">
        <w:rPr>
          <w:rFonts w:ascii="Century Gothic" w:hAnsi="Century Gothic" w:cs="Futura"/>
          <w:color w:val="000000" w:themeColor="text1"/>
          <w:sz w:val="24"/>
          <w:szCs w:val="24"/>
        </w:rPr>
        <w:t xml:space="preserve">ready-made inflatable </w:t>
      </w:r>
      <w:r w:rsidR="00AA1419" w:rsidRPr="009B2080">
        <w:rPr>
          <w:rFonts w:ascii="Century Gothic" w:hAnsi="Century Gothic" w:cs="Futura"/>
          <w:color w:val="000000" w:themeColor="text1"/>
          <w:sz w:val="24"/>
          <w:szCs w:val="24"/>
        </w:rPr>
        <w:t>climbing walls meant for</w:t>
      </w:r>
      <w:r w:rsidR="00A51140" w:rsidRPr="009B2080">
        <w:rPr>
          <w:rFonts w:ascii="Century Gothic" w:hAnsi="Century Gothic" w:cs="Futura"/>
          <w:color w:val="000000" w:themeColor="text1"/>
          <w:sz w:val="24"/>
          <w:szCs w:val="24"/>
        </w:rPr>
        <w:t xml:space="preserve"> last-minute charters? </w:t>
      </w:r>
      <w:r w:rsidR="00AA1419" w:rsidRPr="009B2080">
        <w:rPr>
          <w:rFonts w:ascii="Century Gothic" w:hAnsi="Century Gothic" w:cs="Futura"/>
          <w:color w:val="000000" w:themeColor="text1"/>
          <w:sz w:val="24"/>
          <w:szCs w:val="24"/>
        </w:rPr>
        <w:t>With a number of sizes and specs, w</w:t>
      </w:r>
      <w:r w:rsidR="00A51140" w:rsidRPr="009B2080">
        <w:rPr>
          <w:rFonts w:ascii="Century Gothic" w:hAnsi="Century Gothic" w:cs="Futura"/>
          <w:color w:val="000000" w:themeColor="text1"/>
          <w:sz w:val="24"/>
          <w:szCs w:val="24"/>
        </w:rPr>
        <w:t xml:space="preserve">e have </w:t>
      </w:r>
      <w:r w:rsidR="00AA1419" w:rsidRPr="009B2080">
        <w:rPr>
          <w:rFonts w:ascii="Century Gothic" w:hAnsi="Century Gothic" w:cs="Futura"/>
          <w:color w:val="000000" w:themeColor="text1"/>
          <w:sz w:val="24"/>
          <w:szCs w:val="24"/>
        </w:rPr>
        <w:t xml:space="preserve">given peace of mind to yacht </w:t>
      </w:r>
      <w:r w:rsidR="00A51140" w:rsidRPr="009B2080">
        <w:rPr>
          <w:rFonts w:ascii="Century Gothic" w:hAnsi="Century Gothic" w:cs="Futura"/>
          <w:color w:val="000000" w:themeColor="text1"/>
          <w:sz w:val="24"/>
          <w:szCs w:val="24"/>
        </w:rPr>
        <w:t xml:space="preserve">brokers </w:t>
      </w:r>
      <w:r w:rsidR="00AA1419" w:rsidRPr="009B2080">
        <w:rPr>
          <w:rFonts w:ascii="Century Gothic" w:hAnsi="Century Gothic" w:cs="Futura"/>
          <w:color w:val="000000" w:themeColor="text1"/>
          <w:sz w:val="24"/>
          <w:szCs w:val="24"/>
        </w:rPr>
        <w:t>and charter companies alike who are in need of an expedient delivery</w:t>
      </w:r>
      <w:r w:rsidR="00A51140" w:rsidRPr="009B2080">
        <w:rPr>
          <w:rFonts w:ascii="Century Gothic" w:hAnsi="Century Gothic" w:cs="Futura"/>
          <w:color w:val="000000" w:themeColor="text1"/>
          <w:sz w:val="24"/>
          <w:szCs w:val="24"/>
        </w:rPr>
        <w:t xml:space="preserve">. </w:t>
      </w:r>
      <w:r w:rsidR="00AA1419" w:rsidRPr="009B2080">
        <w:rPr>
          <w:rFonts w:ascii="Century Gothic" w:hAnsi="Century Gothic" w:cs="Futura"/>
          <w:color w:val="000000" w:themeColor="text1"/>
          <w:sz w:val="24"/>
          <w:szCs w:val="24"/>
        </w:rPr>
        <w:t>Within only</w:t>
      </w:r>
      <w:r w:rsidR="00A51140" w:rsidRPr="009B2080">
        <w:rPr>
          <w:rFonts w:ascii="Century Gothic" w:hAnsi="Century Gothic" w:cs="Futura"/>
          <w:color w:val="000000" w:themeColor="text1"/>
          <w:sz w:val="24"/>
          <w:szCs w:val="24"/>
        </w:rPr>
        <w:t xml:space="preserve"> </w:t>
      </w:r>
      <w:r w:rsidR="00395BC9" w:rsidRPr="009B2080">
        <w:rPr>
          <w:rFonts w:ascii="Century Gothic" w:hAnsi="Century Gothic" w:cs="Futura"/>
          <w:color w:val="000000" w:themeColor="text1"/>
          <w:sz w:val="24"/>
          <w:szCs w:val="24"/>
        </w:rPr>
        <w:t>72 hours</w:t>
      </w:r>
      <w:r w:rsidR="00A51140" w:rsidRPr="009B2080">
        <w:rPr>
          <w:rFonts w:ascii="Century Gothic" w:hAnsi="Century Gothic" w:cs="Futura"/>
          <w:color w:val="000000" w:themeColor="text1"/>
          <w:sz w:val="24"/>
          <w:szCs w:val="24"/>
        </w:rPr>
        <w:t>, your brand</w:t>
      </w:r>
      <w:r w:rsidR="00395BC9" w:rsidRPr="009B2080">
        <w:rPr>
          <w:rFonts w:ascii="Century Gothic" w:hAnsi="Century Gothic" w:cs="Futura"/>
          <w:color w:val="000000" w:themeColor="text1"/>
          <w:sz w:val="24"/>
          <w:szCs w:val="24"/>
        </w:rPr>
        <w:t>-</w:t>
      </w:r>
      <w:r w:rsidR="00A51140" w:rsidRPr="009B2080">
        <w:rPr>
          <w:rFonts w:ascii="Century Gothic" w:hAnsi="Century Gothic" w:cs="Futura"/>
          <w:color w:val="000000" w:themeColor="text1"/>
          <w:sz w:val="24"/>
          <w:szCs w:val="24"/>
        </w:rPr>
        <w:t xml:space="preserve">new yacht </w:t>
      </w:r>
      <w:r w:rsidR="00AA1419" w:rsidRPr="009B2080">
        <w:rPr>
          <w:rFonts w:ascii="Century Gothic" w:hAnsi="Century Gothic" w:cs="Futura"/>
          <w:color w:val="000000" w:themeColor="text1"/>
          <w:sz w:val="24"/>
          <w:szCs w:val="24"/>
        </w:rPr>
        <w:t xml:space="preserve">climbing wall will be </w:t>
      </w:r>
      <w:r w:rsidR="00A51140" w:rsidRPr="009B2080">
        <w:rPr>
          <w:rFonts w:ascii="Century Gothic" w:hAnsi="Century Gothic" w:cs="Futura"/>
          <w:color w:val="000000" w:themeColor="text1"/>
          <w:sz w:val="24"/>
          <w:szCs w:val="24"/>
        </w:rPr>
        <w:t xml:space="preserve">delivered </w:t>
      </w:r>
      <w:r w:rsidR="00AA1419" w:rsidRPr="009B2080">
        <w:rPr>
          <w:rFonts w:ascii="Century Gothic" w:hAnsi="Century Gothic" w:cs="Futura"/>
          <w:color w:val="000000" w:themeColor="text1"/>
          <w:sz w:val="24"/>
          <w:szCs w:val="24"/>
        </w:rPr>
        <w:t>so you can be assured your superyacht will be</w:t>
      </w:r>
      <w:r w:rsidR="00A51140" w:rsidRPr="009B2080">
        <w:rPr>
          <w:rFonts w:ascii="Century Gothic" w:hAnsi="Century Gothic" w:cs="Futura"/>
          <w:color w:val="000000" w:themeColor="text1"/>
          <w:sz w:val="24"/>
          <w:szCs w:val="24"/>
        </w:rPr>
        <w:t xml:space="preserve"> well-equipped</w:t>
      </w:r>
      <w:r w:rsidR="00AA1419" w:rsidRPr="009B2080">
        <w:rPr>
          <w:rFonts w:ascii="Century Gothic" w:hAnsi="Century Gothic" w:cs="Futura"/>
          <w:color w:val="000000" w:themeColor="text1"/>
          <w:sz w:val="24"/>
          <w:szCs w:val="24"/>
        </w:rPr>
        <w:t xml:space="preserve"> with </w:t>
      </w:r>
      <w:proofErr w:type="spellStart"/>
      <w:r w:rsidR="00AA1419" w:rsidRPr="009B2080">
        <w:rPr>
          <w:rFonts w:ascii="Century Gothic" w:hAnsi="Century Gothic" w:cs="Futura"/>
          <w:color w:val="000000" w:themeColor="text1"/>
          <w:sz w:val="24"/>
          <w:szCs w:val="24"/>
        </w:rPr>
        <w:t>FunAir’s</w:t>
      </w:r>
      <w:proofErr w:type="spellEnd"/>
      <w:r w:rsidR="00AA1419" w:rsidRPr="009B2080">
        <w:rPr>
          <w:rFonts w:ascii="Century Gothic" w:hAnsi="Century Gothic" w:cs="Futura"/>
          <w:color w:val="000000" w:themeColor="text1"/>
          <w:sz w:val="24"/>
          <w:szCs w:val="24"/>
        </w:rPr>
        <w:t xml:space="preserve"> quality, durable climbing wall to </w:t>
      </w:r>
      <w:r w:rsidR="00467FAF" w:rsidRPr="009B2080">
        <w:rPr>
          <w:rFonts w:ascii="Century Gothic" w:hAnsi="Century Gothic" w:cs="Futura"/>
          <w:color w:val="000000" w:themeColor="text1"/>
          <w:sz w:val="24"/>
          <w:szCs w:val="24"/>
        </w:rPr>
        <w:t>take the fun up a notch!</w:t>
      </w:r>
      <w:r w:rsidR="00A51140" w:rsidRPr="009B2080">
        <w:rPr>
          <w:rFonts w:ascii="Century Gothic" w:hAnsi="Century Gothic" w:cs="Futura"/>
          <w:color w:val="000000" w:themeColor="text1"/>
          <w:sz w:val="24"/>
          <w:szCs w:val="24"/>
        </w:rPr>
        <w:br/>
      </w:r>
    </w:p>
    <w:p w14:paraId="5502A3BB" w14:textId="615011C0" w:rsidR="002625F2" w:rsidRPr="009B2080" w:rsidRDefault="0044105F" w:rsidP="0044105F">
      <w:pPr>
        <w:pStyle w:val="ListParagraph"/>
        <w:numPr>
          <w:ilvl w:val="0"/>
          <w:numId w:val="5"/>
        </w:numPr>
        <w:rPr>
          <w:rFonts w:ascii="Century Gothic" w:hAnsi="Century Gothic" w:cs="Futura"/>
          <w:b/>
          <w:bCs/>
          <w:color w:val="000000" w:themeColor="text1"/>
          <w:sz w:val="24"/>
          <w:szCs w:val="24"/>
        </w:rPr>
      </w:pPr>
      <w:r w:rsidRPr="009B2080">
        <w:rPr>
          <w:rFonts w:ascii="Century Gothic" w:hAnsi="Century Gothic" w:cs="Futura"/>
          <w:b/>
          <w:bCs/>
          <w:color w:val="000000" w:themeColor="text1"/>
          <w:sz w:val="24"/>
          <w:szCs w:val="24"/>
        </w:rPr>
        <w:t xml:space="preserve">Feature Title 1: </w:t>
      </w:r>
      <w:r w:rsidR="005B7F45" w:rsidRPr="009B2080">
        <w:rPr>
          <w:rFonts w:ascii="Century Gothic" w:hAnsi="Century Gothic" w:cs="Futura"/>
          <w:color w:val="000000" w:themeColor="text1"/>
          <w:sz w:val="24"/>
          <w:szCs w:val="24"/>
        </w:rPr>
        <w:t>Quality and Speed</w:t>
      </w:r>
      <w:r w:rsidRPr="009B2080">
        <w:rPr>
          <w:rFonts w:ascii="Century Gothic" w:hAnsi="Century Gothic" w:cs="Futura"/>
          <w:b/>
          <w:bCs/>
          <w:color w:val="000000" w:themeColor="text1"/>
          <w:sz w:val="24"/>
          <w:szCs w:val="24"/>
        </w:rPr>
        <w:br/>
        <w:t>Paragraph 1:</w:t>
      </w:r>
      <w:r w:rsidR="00B7278D" w:rsidRPr="009B2080">
        <w:rPr>
          <w:rFonts w:ascii="Century Gothic" w:hAnsi="Century Gothic" w:cs="Futura"/>
          <w:b/>
          <w:bCs/>
          <w:color w:val="000000" w:themeColor="text1"/>
          <w:sz w:val="24"/>
          <w:szCs w:val="24"/>
        </w:rPr>
        <w:t xml:space="preserve"> </w:t>
      </w:r>
      <w:r w:rsidR="005B7F45" w:rsidRPr="009B2080">
        <w:rPr>
          <w:rFonts w:ascii="Century Gothic" w:hAnsi="Century Gothic" w:cs="Futura"/>
          <w:color w:val="000000" w:themeColor="text1"/>
          <w:sz w:val="24"/>
          <w:szCs w:val="24"/>
        </w:rPr>
        <w:t xml:space="preserve">With </w:t>
      </w:r>
      <w:proofErr w:type="spellStart"/>
      <w:r w:rsidR="005B7F45" w:rsidRPr="009B2080">
        <w:rPr>
          <w:rFonts w:ascii="Century Gothic" w:hAnsi="Century Gothic" w:cs="Futura"/>
          <w:color w:val="000000" w:themeColor="text1"/>
          <w:sz w:val="24"/>
          <w:szCs w:val="24"/>
        </w:rPr>
        <w:t>FunAir</w:t>
      </w:r>
      <w:proofErr w:type="spellEnd"/>
      <w:r w:rsidR="005B7F45" w:rsidRPr="009B2080">
        <w:rPr>
          <w:rFonts w:ascii="Century Gothic" w:hAnsi="Century Gothic" w:cs="Futura"/>
          <w:color w:val="000000" w:themeColor="text1"/>
          <w:sz w:val="24"/>
          <w:szCs w:val="24"/>
        </w:rPr>
        <w:t xml:space="preserve"> products, you can always be assured that quality is never sacrificed for speed. Our team works hard to provide not only the most long-lasting, quality yacht toys but also </w:t>
      </w:r>
      <w:proofErr w:type="spellStart"/>
      <w:r w:rsidR="005B7F45" w:rsidRPr="009B2080">
        <w:rPr>
          <w:rFonts w:ascii="Century Gothic" w:hAnsi="Century Gothic" w:cs="Futura"/>
          <w:color w:val="000000" w:themeColor="text1"/>
          <w:sz w:val="24"/>
          <w:szCs w:val="24"/>
        </w:rPr>
        <w:t>prioritises</w:t>
      </w:r>
      <w:proofErr w:type="spellEnd"/>
      <w:r w:rsidR="005B7F45" w:rsidRPr="009B2080">
        <w:rPr>
          <w:rFonts w:ascii="Century Gothic" w:hAnsi="Century Gothic" w:cs="Futura"/>
          <w:color w:val="000000" w:themeColor="text1"/>
          <w:sz w:val="24"/>
          <w:szCs w:val="24"/>
        </w:rPr>
        <w:t xml:space="preserve"> delivering them in a timely manner when you’re in a pinch. We understand the </w:t>
      </w:r>
      <w:r w:rsidR="00BA7FD3" w:rsidRPr="009B2080">
        <w:rPr>
          <w:rFonts w:ascii="Century Gothic" w:hAnsi="Century Gothic" w:cs="Futura"/>
          <w:color w:val="000000" w:themeColor="text1"/>
          <w:sz w:val="24"/>
          <w:szCs w:val="24"/>
        </w:rPr>
        <w:t xml:space="preserve">pressure of a last-minute charter </w:t>
      </w:r>
      <w:r w:rsidR="005B7F45" w:rsidRPr="009B2080">
        <w:rPr>
          <w:rFonts w:ascii="Century Gothic" w:hAnsi="Century Gothic" w:cs="Futura"/>
          <w:color w:val="000000" w:themeColor="text1"/>
          <w:sz w:val="24"/>
          <w:szCs w:val="24"/>
        </w:rPr>
        <w:t xml:space="preserve">so we work with owners and charter companies to ensure the </w:t>
      </w:r>
      <w:proofErr w:type="spellStart"/>
      <w:r w:rsidR="005B7F45" w:rsidRPr="009B2080">
        <w:rPr>
          <w:rFonts w:ascii="Century Gothic" w:hAnsi="Century Gothic" w:cs="Futura"/>
          <w:color w:val="000000" w:themeColor="text1"/>
          <w:sz w:val="24"/>
          <w:szCs w:val="24"/>
        </w:rPr>
        <w:t>FunAir</w:t>
      </w:r>
      <w:proofErr w:type="spellEnd"/>
      <w:r w:rsidR="005B7F45" w:rsidRPr="009B2080">
        <w:rPr>
          <w:rFonts w:ascii="Century Gothic" w:hAnsi="Century Gothic" w:cs="Futura"/>
          <w:color w:val="000000" w:themeColor="text1"/>
          <w:sz w:val="24"/>
          <w:szCs w:val="24"/>
        </w:rPr>
        <w:t xml:space="preserve"> inflatable Climbing Wall can be delivered in no time</w:t>
      </w:r>
      <w:r w:rsidR="00BA7FD3" w:rsidRPr="009B2080">
        <w:rPr>
          <w:rFonts w:ascii="Century Gothic" w:hAnsi="Century Gothic" w:cs="Futura"/>
          <w:color w:val="000000" w:themeColor="text1"/>
          <w:sz w:val="24"/>
          <w:szCs w:val="24"/>
        </w:rPr>
        <w:t>.</w:t>
      </w:r>
      <w:r w:rsidR="005B7F45" w:rsidRPr="009B2080">
        <w:rPr>
          <w:rFonts w:ascii="Century Gothic" w:hAnsi="Century Gothic" w:cs="Futura"/>
          <w:color w:val="000000" w:themeColor="text1"/>
          <w:sz w:val="24"/>
          <w:szCs w:val="24"/>
        </w:rPr>
        <w:t xml:space="preserve"> </w:t>
      </w:r>
      <w:proofErr w:type="spellStart"/>
      <w:r w:rsidR="00BA7FD3" w:rsidRPr="009B2080">
        <w:rPr>
          <w:rFonts w:ascii="Century Gothic" w:hAnsi="Century Gothic" w:cs="Futura"/>
          <w:color w:val="000000" w:themeColor="text1"/>
          <w:sz w:val="24"/>
          <w:szCs w:val="24"/>
        </w:rPr>
        <w:t>FunAir’s</w:t>
      </w:r>
      <w:proofErr w:type="spellEnd"/>
      <w:r w:rsidR="00BA7FD3" w:rsidRPr="009B2080">
        <w:rPr>
          <w:rFonts w:ascii="Century Gothic" w:hAnsi="Century Gothic" w:cs="Futura"/>
          <w:color w:val="000000" w:themeColor="text1"/>
          <w:sz w:val="24"/>
          <w:szCs w:val="24"/>
        </w:rPr>
        <w:t xml:space="preserve"> </w:t>
      </w:r>
      <w:proofErr w:type="spellStart"/>
      <w:r w:rsidR="00BA7FD3" w:rsidRPr="009B2080">
        <w:rPr>
          <w:rFonts w:ascii="Century Gothic" w:hAnsi="Century Gothic" w:cs="Futura"/>
          <w:color w:val="000000" w:themeColor="text1"/>
          <w:sz w:val="24"/>
          <w:szCs w:val="24"/>
        </w:rPr>
        <w:t>QuickShip</w:t>
      </w:r>
      <w:proofErr w:type="spellEnd"/>
      <w:r w:rsidR="00BA7FD3" w:rsidRPr="009B2080">
        <w:rPr>
          <w:rFonts w:ascii="Century Gothic" w:hAnsi="Century Gothic" w:cs="Futura"/>
          <w:color w:val="000000" w:themeColor="text1"/>
          <w:sz w:val="24"/>
          <w:szCs w:val="24"/>
        </w:rPr>
        <w:t xml:space="preserve"> </w:t>
      </w:r>
      <w:r w:rsidR="005B7F45" w:rsidRPr="009B2080">
        <w:rPr>
          <w:rFonts w:ascii="Century Gothic" w:hAnsi="Century Gothic" w:cs="Futura"/>
          <w:color w:val="000000" w:themeColor="text1"/>
          <w:sz w:val="24"/>
          <w:szCs w:val="24"/>
        </w:rPr>
        <w:t>Climbing Walls</w:t>
      </w:r>
      <w:r w:rsidR="00BA7FD3" w:rsidRPr="009B2080">
        <w:rPr>
          <w:rFonts w:ascii="Century Gothic" w:hAnsi="Century Gothic" w:cs="Futura"/>
          <w:color w:val="000000" w:themeColor="text1"/>
          <w:sz w:val="24"/>
          <w:szCs w:val="24"/>
        </w:rPr>
        <w:t xml:space="preserve"> </w:t>
      </w:r>
      <w:r w:rsidR="005B7F45" w:rsidRPr="009B2080">
        <w:rPr>
          <w:rFonts w:ascii="Century Gothic" w:hAnsi="Century Gothic" w:cs="Futura"/>
          <w:color w:val="000000" w:themeColor="text1"/>
          <w:sz w:val="24"/>
          <w:szCs w:val="24"/>
        </w:rPr>
        <w:t>are available in an</w:t>
      </w:r>
      <w:r w:rsidR="00BA7FD3" w:rsidRPr="009B2080">
        <w:rPr>
          <w:rFonts w:ascii="Century Gothic" w:hAnsi="Century Gothic" w:cs="Futura"/>
          <w:color w:val="000000" w:themeColor="text1"/>
          <w:sz w:val="24"/>
          <w:szCs w:val="24"/>
        </w:rPr>
        <w:t xml:space="preserve"> array of options for </w:t>
      </w:r>
      <w:r w:rsidR="005B7F45" w:rsidRPr="009B2080">
        <w:rPr>
          <w:rFonts w:ascii="Century Gothic" w:hAnsi="Century Gothic" w:cs="Futura"/>
          <w:color w:val="000000" w:themeColor="text1"/>
          <w:sz w:val="24"/>
          <w:szCs w:val="24"/>
        </w:rPr>
        <w:t xml:space="preserve">motor and sailing </w:t>
      </w:r>
      <w:r w:rsidR="00BA7FD3" w:rsidRPr="009B2080">
        <w:rPr>
          <w:rFonts w:ascii="Century Gothic" w:hAnsi="Century Gothic" w:cs="Futura"/>
          <w:color w:val="000000" w:themeColor="text1"/>
          <w:sz w:val="24"/>
          <w:szCs w:val="24"/>
        </w:rPr>
        <w:t>yachts of var</w:t>
      </w:r>
      <w:r w:rsidR="005B7F45" w:rsidRPr="009B2080">
        <w:rPr>
          <w:rFonts w:ascii="Century Gothic" w:hAnsi="Century Gothic" w:cs="Futura"/>
          <w:color w:val="000000" w:themeColor="text1"/>
          <w:sz w:val="24"/>
          <w:szCs w:val="24"/>
        </w:rPr>
        <w:t>ious</w:t>
      </w:r>
      <w:r w:rsidR="00BA7FD3" w:rsidRPr="009B2080">
        <w:rPr>
          <w:rFonts w:ascii="Century Gothic" w:hAnsi="Century Gothic" w:cs="Futura"/>
          <w:color w:val="000000" w:themeColor="text1"/>
          <w:sz w:val="24"/>
          <w:szCs w:val="24"/>
        </w:rPr>
        <w:t xml:space="preserve"> sizes and needs. </w:t>
      </w:r>
      <w:r w:rsidR="005B7F45" w:rsidRPr="009B2080">
        <w:rPr>
          <w:rFonts w:ascii="Century Gothic" w:hAnsi="Century Gothic" w:cs="Futura"/>
          <w:color w:val="000000" w:themeColor="text1"/>
          <w:sz w:val="24"/>
          <w:szCs w:val="24"/>
        </w:rPr>
        <w:t xml:space="preserve">For our customers in </w:t>
      </w:r>
      <w:r w:rsidR="00BA7FD3" w:rsidRPr="009B2080">
        <w:rPr>
          <w:rFonts w:ascii="Century Gothic" w:hAnsi="Century Gothic" w:cs="Futura"/>
          <w:color w:val="000000" w:themeColor="text1"/>
          <w:sz w:val="24"/>
          <w:szCs w:val="24"/>
        </w:rPr>
        <w:t xml:space="preserve">the U.S., </w:t>
      </w:r>
      <w:r w:rsidR="005B7F45" w:rsidRPr="009B2080">
        <w:rPr>
          <w:rFonts w:ascii="Century Gothic" w:hAnsi="Century Gothic" w:cs="Futura"/>
          <w:color w:val="000000" w:themeColor="text1"/>
          <w:sz w:val="24"/>
          <w:szCs w:val="24"/>
        </w:rPr>
        <w:t xml:space="preserve">the </w:t>
      </w:r>
      <w:proofErr w:type="spellStart"/>
      <w:r w:rsidR="005B7F45" w:rsidRPr="009B2080">
        <w:rPr>
          <w:rFonts w:ascii="Century Gothic" w:hAnsi="Century Gothic" w:cs="Futura"/>
          <w:color w:val="000000" w:themeColor="text1"/>
          <w:sz w:val="24"/>
          <w:szCs w:val="24"/>
        </w:rPr>
        <w:t>FunAir</w:t>
      </w:r>
      <w:proofErr w:type="spellEnd"/>
      <w:r w:rsidR="005B7F45" w:rsidRPr="009B2080">
        <w:rPr>
          <w:rFonts w:ascii="Century Gothic" w:hAnsi="Century Gothic" w:cs="Futura"/>
          <w:color w:val="000000" w:themeColor="text1"/>
          <w:sz w:val="24"/>
          <w:szCs w:val="24"/>
        </w:rPr>
        <w:t xml:space="preserve"> Climbing Wall will be delivered within only </w:t>
      </w:r>
      <w:r w:rsidR="00395BC9" w:rsidRPr="009B2080">
        <w:rPr>
          <w:rFonts w:ascii="Century Gothic" w:hAnsi="Century Gothic" w:cs="Futura"/>
          <w:color w:val="000000" w:themeColor="text1"/>
          <w:sz w:val="24"/>
          <w:szCs w:val="24"/>
        </w:rPr>
        <w:t>72 hours</w:t>
      </w:r>
      <w:r w:rsidR="00BA7FD3" w:rsidRPr="009B2080">
        <w:rPr>
          <w:rFonts w:ascii="Century Gothic" w:hAnsi="Century Gothic" w:cs="Futura"/>
          <w:color w:val="000000" w:themeColor="text1"/>
          <w:sz w:val="24"/>
          <w:szCs w:val="24"/>
        </w:rPr>
        <w:t xml:space="preserve">. </w:t>
      </w:r>
      <w:r w:rsidR="005B7F45" w:rsidRPr="009B2080">
        <w:rPr>
          <w:rFonts w:ascii="Century Gothic" w:hAnsi="Century Gothic" w:cs="Futura"/>
          <w:color w:val="000000" w:themeColor="text1"/>
          <w:sz w:val="24"/>
          <w:szCs w:val="24"/>
        </w:rPr>
        <w:lastRenderedPageBreak/>
        <w:t>I</w:t>
      </w:r>
      <w:r w:rsidR="00BA7FD3" w:rsidRPr="009B2080">
        <w:rPr>
          <w:rFonts w:ascii="Century Gothic" w:hAnsi="Century Gothic" w:cs="Futura"/>
          <w:color w:val="000000" w:themeColor="text1"/>
          <w:sz w:val="24"/>
          <w:szCs w:val="24"/>
        </w:rPr>
        <w:t xml:space="preserve">nternational </w:t>
      </w:r>
      <w:r w:rsidR="005B7F45" w:rsidRPr="009B2080">
        <w:rPr>
          <w:rFonts w:ascii="Century Gothic" w:hAnsi="Century Gothic" w:cs="Futura"/>
          <w:color w:val="000000" w:themeColor="text1"/>
          <w:sz w:val="24"/>
          <w:szCs w:val="24"/>
        </w:rPr>
        <w:t>customers will receive their</w:t>
      </w:r>
      <w:r w:rsidR="00BA7FD3" w:rsidRPr="009B2080">
        <w:rPr>
          <w:rFonts w:ascii="Century Gothic" w:hAnsi="Century Gothic" w:cs="Futura"/>
          <w:color w:val="000000" w:themeColor="text1"/>
          <w:sz w:val="24"/>
          <w:szCs w:val="24"/>
        </w:rPr>
        <w:t xml:space="preserve"> </w:t>
      </w:r>
      <w:r w:rsidR="005B7F45" w:rsidRPr="009B2080">
        <w:rPr>
          <w:rFonts w:ascii="Century Gothic" w:hAnsi="Century Gothic" w:cs="Futura"/>
          <w:color w:val="000000" w:themeColor="text1"/>
          <w:sz w:val="24"/>
          <w:szCs w:val="24"/>
        </w:rPr>
        <w:t xml:space="preserve">Climbing Wall </w:t>
      </w:r>
      <w:r w:rsidR="00BA7FD3" w:rsidRPr="009B2080">
        <w:rPr>
          <w:rFonts w:ascii="Century Gothic" w:hAnsi="Century Gothic" w:cs="Futura"/>
          <w:color w:val="000000" w:themeColor="text1"/>
          <w:sz w:val="24"/>
          <w:szCs w:val="24"/>
        </w:rPr>
        <w:t>within ____ weeks.</w:t>
      </w:r>
      <w:r w:rsidR="002625F2" w:rsidRPr="009B2080">
        <w:rPr>
          <w:rFonts w:ascii="Century Gothic" w:hAnsi="Century Gothic" w:cs="Futura"/>
          <w:color w:val="000000" w:themeColor="text1"/>
          <w:sz w:val="24"/>
          <w:szCs w:val="24"/>
        </w:rPr>
        <w:br/>
      </w:r>
    </w:p>
    <w:p w14:paraId="6DB933ED" w14:textId="1F2FF387" w:rsidR="002625F2" w:rsidRPr="005801DA" w:rsidRDefault="0044105F" w:rsidP="004F4CD0">
      <w:pPr>
        <w:pStyle w:val="ListParagraph"/>
        <w:numPr>
          <w:ilvl w:val="0"/>
          <w:numId w:val="5"/>
        </w:numPr>
        <w:rPr>
          <w:rFonts w:ascii="Century Gothic" w:hAnsi="Century Gothic" w:cs="Futura"/>
          <w:b/>
          <w:bCs/>
          <w:color w:val="000000" w:themeColor="text1"/>
          <w:sz w:val="24"/>
          <w:szCs w:val="24"/>
        </w:rPr>
      </w:pPr>
      <w:r w:rsidRPr="009B2080">
        <w:rPr>
          <w:rFonts w:ascii="Century Gothic" w:hAnsi="Century Gothic" w:cs="Futura"/>
          <w:b/>
          <w:bCs/>
          <w:color w:val="000000" w:themeColor="text1"/>
          <w:sz w:val="24"/>
          <w:szCs w:val="24"/>
        </w:rPr>
        <w:t xml:space="preserve">Feature Title 2: </w:t>
      </w:r>
      <w:r w:rsidR="00250289" w:rsidRPr="009B2080">
        <w:rPr>
          <w:rFonts w:ascii="Century Gothic" w:hAnsi="Century Gothic" w:cs="Futura"/>
          <w:color w:val="000000" w:themeColor="text1"/>
          <w:sz w:val="24"/>
          <w:szCs w:val="24"/>
        </w:rPr>
        <w:t>Inflatables Package for Last Minute Requests</w:t>
      </w:r>
      <w:r w:rsidR="005B7F45" w:rsidRPr="009B2080">
        <w:rPr>
          <w:rFonts w:ascii="Century Gothic" w:hAnsi="Century Gothic" w:cs="Futura"/>
          <w:color w:val="000000" w:themeColor="text1"/>
          <w:sz w:val="24"/>
          <w:szCs w:val="24"/>
        </w:rPr>
        <w:t xml:space="preserve"> </w:t>
      </w:r>
      <w:r w:rsidRPr="009B2080">
        <w:rPr>
          <w:rFonts w:ascii="Century Gothic" w:hAnsi="Century Gothic" w:cs="Futura"/>
          <w:b/>
          <w:bCs/>
          <w:color w:val="000000" w:themeColor="text1"/>
          <w:sz w:val="24"/>
          <w:szCs w:val="24"/>
        </w:rPr>
        <w:br/>
        <w:t>Paragraph 2:</w:t>
      </w:r>
      <w:r w:rsidR="00BA7FD3" w:rsidRPr="009B2080">
        <w:rPr>
          <w:rFonts w:ascii="Century Gothic" w:hAnsi="Century Gothic" w:cs="Futura"/>
          <w:b/>
          <w:bCs/>
          <w:color w:val="000000" w:themeColor="text1"/>
          <w:sz w:val="24"/>
          <w:szCs w:val="24"/>
        </w:rPr>
        <w:t xml:space="preserve"> </w:t>
      </w:r>
      <w:r w:rsidR="00250289" w:rsidRPr="009B2080">
        <w:rPr>
          <w:rFonts w:ascii="Century Gothic" w:hAnsi="Century Gothic" w:cs="Futura"/>
          <w:color w:val="000000" w:themeColor="text1"/>
          <w:sz w:val="24"/>
          <w:szCs w:val="24"/>
        </w:rPr>
        <w:t xml:space="preserve">Along with </w:t>
      </w:r>
      <w:proofErr w:type="spellStart"/>
      <w:r w:rsidR="00250289" w:rsidRPr="009B2080">
        <w:rPr>
          <w:rFonts w:ascii="Century Gothic" w:hAnsi="Century Gothic" w:cs="Futura"/>
          <w:color w:val="000000" w:themeColor="text1"/>
          <w:sz w:val="24"/>
          <w:szCs w:val="24"/>
        </w:rPr>
        <w:t>QuickShip</w:t>
      </w:r>
      <w:proofErr w:type="spellEnd"/>
      <w:r w:rsidR="00250289" w:rsidRPr="009B2080">
        <w:rPr>
          <w:rFonts w:ascii="Century Gothic" w:hAnsi="Century Gothic" w:cs="Futura"/>
          <w:color w:val="000000" w:themeColor="text1"/>
          <w:sz w:val="24"/>
          <w:szCs w:val="24"/>
        </w:rPr>
        <w:t xml:space="preserve"> Climbing Walls, </w:t>
      </w:r>
      <w:proofErr w:type="spellStart"/>
      <w:r w:rsidR="00250289" w:rsidRPr="009B2080">
        <w:rPr>
          <w:rFonts w:ascii="Century Gothic" w:hAnsi="Century Gothic" w:cs="Futura"/>
          <w:color w:val="000000" w:themeColor="text1"/>
          <w:sz w:val="24"/>
          <w:szCs w:val="24"/>
        </w:rPr>
        <w:t>FunAir</w:t>
      </w:r>
      <w:proofErr w:type="spellEnd"/>
      <w:r w:rsidR="00250289" w:rsidRPr="009B2080">
        <w:rPr>
          <w:rFonts w:ascii="Century Gothic" w:hAnsi="Century Gothic" w:cs="Futura"/>
          <w:color w:val="000000" w:themeColor="text1"/>
          <w:sz w:val="24"/>
          <w:szCs w:val="24"/>
        </w:rPr>
        <w:t xml:space="preserve"> also provides a range of other superyacht inflatables with the </w:t>
      </w:r>
      <w:proofErr w:type="spellStart"/>
      <w:r w:rsidR="00250289" w:rsidRPr="009B2080">
        <w:rPr>
          <w:rFonts w:ascii="Century Gothic" w:hAnsi="Century Gothic" w:cs="Futura"/>
          <w:color w:val="000000" w:themeColor="text1"/>
          <w:sz w:val="24"/>
          <w:szCs w:val="24"/>
        </w:rPr>
        <w:t>QuickShip</w:t>
      </w:r>
      <w:proofErr w:type="spellEnd"/>
      <w:r w:rsidR="00250289" w:rsidRPr="009B2080">
        <w:rPr>
          <w:rFonts w:ascii="Century Gothic" w:hAnsi="Century Gothic" w:cs="Futura"/>
          <w:color w:val="000000" w:themeColor="text1"/>
          <w:sz w:val="24"/>
          <w:szCs w:val="24"/>
        </w:rPr>
        <w:t xml:space="preserve"> option so you will always be well catered for! Why not choose a </w:t>
      </w:r>
      <w:proofErr w:type="spellStart"/>
      <w:r w:rsidR="00250289" w:rsidRPr="009B2080">
        <w:rPr>
          <w:rFonts w:ascii="Century Gothic" w:hAnsi="Century Gothic" w:cs="Futura"/>
          <w:color w:val="000000" w:themeColor="text1"/>
          <w:sz w:val="24"/>
          <w:szCs w:val="24"/>
        </w:rPr>
        <w:t>FunAir</w:t>
      </w:r>
      <w:proofErr w:type="spellEnd"/>
      <w:r w:rsidR="00250289" w:rsidRPr="009B2080">
        <w:rPr>
          <w:rFonts w:ascii="Century Gothic" w:hAnsi="Century Gothic" w:cs="Futura"/>
          <w:color w:val="000000" w:themeColor="text1"/>
          <w:sz w:val="24"/>
          <w:szCs w:val="24"/>
        </w:rPr>
        <w:t xml:space="preserve"> Yacht Slide to team up with your Climbing Wall which creates the perfect reward of sliding back into the water once you’ve reached the heights of the wall! Or opt for the </w:t>
      </w:r>
      <w:proofErr w:type="spellStart"/>
      <w:r w:rsidR="00250289" w:rsidRPr="009B2080">
        <w:rPr>
          <w:rFonts w:ascii="Century Gothic" w:hAnsi="Century Gothic" w:cs="Futura"/>
          <w:color w:val="000000" w:themeColor="text1"/>
          <w:sz w:val="24"/>
          <w:szCs w:val="24"/>
        </w:rPr>
        <w:t>BigAir</w:t>
      </w:r>
      <w:proofErr w:type="spellEnd"/>
      <w:r w:rsidR="00250289" w:rsidRPr="009B2080">
        <w:rPr>
          <w:rFonts w:ascii="Century Gothic" w:hAnsi="Century Gothic" w:cs="Futura"/>
          <w:color w:val="000000" w:themeColor="text1"/>
          <w:sz w:val="24"/>
          <w:szCs w:val="24"/>
        </w:rPr>
        <w:t xml:space="preserve"> Blob to plop onto from the top of the Climbing Wall for an extra dose of fun. The opportunities are endless so feel free to contact our team for your package options!</w:t>
      </w:r>
      <w:r w:rsidR="002625F2" w:rsidRPr="009B2080">
        <w:rPr>
          <w:rFonts w:ascii="Century Gothic" w:hAnsi="Century Gothic" w:cs="Futura"/>
          <w:color w:val="000000" w:themeColor="text1"/>
          <w:sz w:val="24"/>
          <w:szCs w:val="24"/>
        </w:rPr>
        <w:br/>
      </w:r>
      <w:r w:rsidR="002625F2" w:rsidRPr="009B2080">
        <w:rPr>
          <w:rFonts w:ascii="Century Gothic" w:hAnsi="Century Gothic" w:cs="Futura"/>
          <w:color w:val="000000" w:themeColor="text1"/>
          <w:sz w:val="24"/>
          <w:szCs w:val="24"/>
        </w:rPr>
        <w:br/>
      </w:r>
      <w:r w:rsidR="00CA2289" w:rsidRPr="009B2080">
        <w:rPr>
          <w:rFonts w:ascii="Century Gothic" w:hAnsi="Century Gothic" w:cs="Futura"/>
          <w:b/>
          <w:bCs/>
          <w:color w:val="000000" w:themeColor="text1"/>
          <w:sz w:val="24"/>
          <w:szCs w:val="24"/>
        </w:rPr>
        <w:t xml:space="preserve">Material Specs: </w:t>
      </w:r>
      <w:r w:rsidR="00CA2289" w:rsidRPr="009B2080">
        <w:rPr>
          <w:rFonts w:ascii="Century Gothic" w:hAnsi="Century Gothic" w:cs="Futura"/>
          <w:color w:val="000000" w:themeColor="text1"/>
          <w:sz w:val="24"/>
          <w:szCs w:val="24"/>
        </w:rPr>
        <w:t xml:space="preserve">0.9mm 28*26 1000 denier PVC with FR and UV ratings, 12 oz. – 1000 denier baffling, 316 stainless steel hardware, </w:t>
      </w:r>
      <w:proofErr w:type="spellStart"/>
      <w:r w:rsidR="00CA2289" w:rsidRPr="009B2080">
        <w:rPr>
          <w:rFonts w:ascii="Century Gothic" w:hAnsi="Century Gothic" w:cs="Futura"/>
          <w:color w:val="000000" w:themeColor="text1"/>
          <w:sz w:val="24"/>
          <w:szCs w:val="24"/>
        </w:rPr>
        <w:t>non slip</w:t>
      </w:r>
      <w:proofErr w:type="spellEnd"/>
      <w:r w:rsidR="00CA2289" w:rsidRPr="009B2080">
        <w:rPr>
          <w:rFonts w:ascii="Century Gothic" w:hAnsi="Century Gothic" w:cs="Futura"/>
          <w:color w:val="000000" w:themeColor="text1"/>
          <w:sz w:val="24"/>
          <w:szCs w:val="24"/>
        </w:rPr>
        <w:t xml:space="preserve"> material, hot air welded seams, no-rot ropes </w:t>
      </w:r>
      <w:r w:rsidR="00CA2289" w:rsidRPr="009B2080">
        <w:rPr>
          <w:rFonts w:ascii="Century Gothic" w:hAnsi="Century Gothic" w:cs="Futura"/>
          <w:color w:val="000000" w:themeColor="text1"/>
          <w:sz w:val="24"/>
          <w:szCs w:val="24"/>
        </w:rPr>
        <w:br/>
      </w:r>
      <w:r w:rsidR="00CA2289" w:rsidRPr="009B2080">
        <w:rPr>
          <w:rFonts w:ascii="Century Gothic" w:hAnsi="Century Gothic" w:cs="Futura"/>
          <w:b/>
          <w:bCs/>
          <w:color w:val="000000" w:themeColor="text1"/>
          <w:sz w:val="24"/>
          <w:szCs w:val="24"/>
        </w:rPr>
        <w:t xml:space="preserve">Set-up Time: </w:t>
      </w:r>
      <w:r w:rsidR="00CA2289" w:rsidRPr="009B2080">
        <w:rPr>
          <w:rFonts w:ascii="Century Gothic" w:hAnsi="Century Gothic" w:cs="Futura"/>
          <w:color w:val="000000" w:themeColor="text1"/>
          <w:sz w:val="24"/>
          <w:szCs w:val="24"/>
        </w:rPr>
        <w:t xml:space="preserve">Set up times vary depending upon climbing wall design and location on the yacht. The team at </w:t>
      </w:r>
      <w:proofErr w:type="spellStart"/>
      <w:r w:rsidR="00CA2289" w:rsidRPr="009B2080">
        <w:rPr>
          <w:rFonts w:ascii="Century Gothic" w:hAnsi="Century Gothic" w:cs="Futura"/>
          <w:color w:val="000000" w:themeColor="text1"/>
          <w:sz w:val="24"/>
          <w:szCs w:val="24"/>
        </w:rPr>
        <w:t>FunAir</w:t>
      </w:r>
      <w:proofErr w:type="spellEnd"/>
      <w:r w:rsidR="00CA2289" w:rsidRPr="009B2080">
        <w:rPr>
          <w:rFonts w:ascii="Century Gothic" w:hAnsi="Century Gothic" w:cs="Futura"/>
          <w:color w:val="000000" w:themeColor="text1"/>
          <w:sz w:val="24"/>
          <w:szCs w:val="24"/>
        </w:rPr>
        <w:t xml:space="preserve"> will work with your captain to help select the best climbing wall for your superyacht.</w:t>
      </w:r>
      <w:r w:rsidR="00CA2289" w:rsidRPr="009B2080">
        <w:rPr>
          <w:rFonts w:ascii="Century Gothic" w:hAnsi="Century Gothic" w:cs="Futura"/>
          <w:color w:val="000000" w:themeColor="text1"/>
          <w:sz w:val="24"/>
          <w:szCs w:val="24"/>
        </w:rPr>
        <w:br/>
      </w:r>
      <w:r w:rsidR="00CA2289" w:rsidRPr="009B2080">
        <w:rPr>
          <w:rFonts w:ascii="Century Gothic" w:hAnsi="Century Gothic" w:cs="Futura"/>
          <w:b/>
          <w:bCs/>
          <w:color w:val="000000" w:themeColor="text1"/>
          <w:sz w:val="24"/>
          <w:szCs w:val="24"/>
        </w:rPr>
        <w:t xml:space="preserve">Dimensions: </w:t>
      </w:r>
      <w:r w:rsidR="00CA2289" w:rsidRPr="009B2080">
        <w:rPr>
          <w:rFonts w:ascii="Century Gothic" w:hAnsi="Century Gothic" w:cs="Futura"/>
          <w:color w:val="000000" w:themeColor="text1"/>
          <w:sz w:val="24"/>
          <w:szCs w:val="24"/>
        </w:rPr>
        <w:t>Climbing wall sizes range between 3M and 4M wide and 5M and 10M tall. Climbing wall and packed dimensions are provided so you can best understand how to store your Climbing Wall.</w:t>
      </w:r>
      <w:r w:rsidR="00CA2289" w:rsidRPr="009B2080">
        <w:rPr>
          <w:rFonts w:ascii="Century Gothic" w:hAnsi="Century Gothic" w:cs="Futura"/>
          <w:b/>
          <w:bCs/>
          <w:color w:val="000000" w:themeColor="text1"/>
          <w:sz w:val="24"/>
          <w:szCs w:val="24"/>
        </w:rPr>
        <w:br/>
        <w:t xml:space="preserve">Warranty: </w:t>
      </w:r>
      <w:r w:rsidR="00CA2289" w:rsidRPr="009B2080">
        <w:rPr>
          <w:rFonts w:ascii="Century Gothic" w:hAnsi="Century Gothic" w:cs="Futura"/>
          <w:color w:val="000000" w:themeColor="text1"/>
          <w:sz w:val="24"/>
          <w:szCs w:val="24"/>
        </w:rPr>
        <w:t>3-Year Limited Warranty. Details available upon request.</w:t>
      </w:r>
    </w:p>
    <w:p w14:paraId="2D5CA00A" w14:textId="32DC56F8" w:rsidR="004F4CD0" w:rsidRPr="009B2080" w:rsidRDefault="002625F2" w:rsidP="004F4CD0">
      <w:pPr>
        <w:rPr>
          <w:rFonts w:ascii="Century Gothic" w:hAnsi="Century Gothic" w:cs="Futura"/>
          <w:color w:val="000000" w:themeColor="text1"/>
        </w:rPr>
      </w:pPr>
      <w:r w:rsidRPr="009B2080">
        <w:rPr>
          <w:rFonts w:ascii="Century Gothic" w:hAnsi="Century Gothic" w:cs="Futura"/>
          <w:color w:val="000000" w:themeColor="text1"/>
        </w:rPr>
        <w:br/>
      </w:r>
      <w:r w:rsidR="00F00EC7" w:rsidRPr="009B2080">
        <w:rPr>
          <w:rFonts w:ascii="Century Gothic" w:hAnsi="Century Gothic" w:cs="Futura"/>
          <w:color w:val="000000" w:themeColor="text1"/>
        </w:rPr>
        <w:br/>
      </w:r>
      <w:r w:rsidR="00377BE6" w:rsidRPr="009B2080">
        <w:rPr>
          <w:rFonts w:ascii="Century Gothic" w:hAnsi="Century Gothic" w:cs="Futura"/>
          <w:b/>
          <w:bCs/>
          <w:color w:val="0070C0"/>
        </w:rPr>
        <w:t>Over The Rail:</w:t>
      </w:r>
      <w:r w:rsidRPr="009B2080">
        <w:rPr>
          <w:rFonts w:ascii="Century Gothic" w:hAnsi="Century Gothic" w:cs="Futura"/>
          <w:b/>
          <w:bCs/>
          <w:color w:val="0070C0"/>
        </w:rPr>
        <w:br/>
      </w:r>
    </w:p>
    <w:p w14:paraId="40AFCAE4" w14:textId="0C6C66DF" w:rsidR="008F2AE1" w:rsidRPr="009B2080" w:rsidRDefault="008F2AE1" w:rsidP="008F2AE1">
      <w:pPr>
        <w:pStyle w:val="ListParagraph"/>
        <w:numPr>
          <w:ilvl w:val="0"/>
          <w:numId w:val="6"/>
        </w:numPr>
        <w:rPr>
          <w:rFonts w:ascii="Century Gothic" w:hAnsi="Century Gothic" w:cs="Futura"/>
          <w:b/>
          <w:bCs/>
          <w:color w:val="000000" w:themeColor="text1"/>
          <w:sz w:val="24"/>
          <w:szCs w:val="24"/>
        </w:rPr>
      </w:pPr>
      <w:r w:rsidRPr="009B2080">
        <w:rPr>
          <w:rFonts w:ascii="Century Gothic" w:hAnsi="Century Gothic" w:cs="Futura"/>
          <w:b/>
          <w:bCs/>
          <w:color w:val="000000" w:themeColor="text1"/>
          <w:sz w:val="24"/>
          <w:szCs w:val="24"/>
        </w:rPr>
        <w:t xml:space="preserve">Introduction </w:t>
      </w:r>
      <w:r w:rsidR="00962E86" w:rsidRPr="009B2080">
        <w:rPr>
          <w:rFonts w:ascii="Century Gothic" w:hAnsi="Century Gothic" w:cs="Futura"/>
          <w:b/>
          <w:bCs/>
          <w:color w:val="000000" w:themeColor="text1"/>
          <w:sz w:val="24"/>
          <w:szCs w:val="24"/>
        </w:rPr>
        <w:br/>
      </w:r>
      <w:proofErr w:type="spellStart"/>
      <w:r w:rsidR="00CA2289" w:rsidRPr="009B2080">
        <w:rPr>
          <w:rFonts w:ascii="Century Gothic" w:hAnsi="Century Gothic" w:cs="Futura"/>
          <w:color w:val="000000" w:themeColor="text1"/>
          <w:sz w:val="24"/>
          <w:szCs w:val="24"/>
        </w:rPr>
        <w:t>FunAir’s</w:t>
      </w:r>
      <w:proofErr w:type="spellEnd"/>
      <w:r w:rsidR="00CA2289" w:rsidRPr="009B2080">
        <w:rPr>
          <w:rFonts w:ascii="Century Gothic" w:hAnsi="Century Gothic" w:cs="Futura"/>
          <w:color w:val="000000" w:themeColor="text1"/>
          <w:sz w:val="24"/>
          <w:szCs w:val="24"/>
        </w:rPr>
        <w:t xml:space="preserve"> OTR (Over </w:t>
      </w:r>
      <w:proofErr w:type="gramStart"/>
      <w:r w:rsidR="00CA2289" w:rsidRPr="009B2080">
        <w:rPr>
          <w:rFonts w:ascii="Century Gothic" w:hAnsi="Century Gothic" w:cs="Futura"/>
          <w:color w:val="000000" w:themeColor="text1"/>
          <w:sz w:val="24"/>
          <w:szCs w:val="24"/>
        </w:rPr>
        <w:t>The</w:t>
      </w:r>
      <w:proofErr w:type="gramEnd"/>
      <w:r w:rsidR="00CA2289" w:rsidRPr="009B2080">
        <w:rPr>
          <w:rFonts w:ascii="Century Gothic" w:hAnsi="Century Gothic" w:cs="Futura"/>
          <w:color w:val="000000" w:themeColor="text1"/>
          <w:sz w:val="24"/>
          <w:szCs w:val="24"/>
        </w:rPr>
        <w:t xml:space="preserve"> Rail) Climbing Wall puts skills and ability to the test by creating an overhang which you must triumph over to get to the top! This is the option for those looking for an extra challenge to master. The Over </w:t>
      </w:r>
      <w:proofErr w:type="gramStart"/>
      <w:r w:rsidR="00CA2289" w:rsidRPr="009B2080">
        <w:rPr>
          <w:rFonts w:ascii="Century Gothic" w:hAnsi="Century Gothic" w:cs="Futura"/>
          <w:color w:val="000000" w:themeColor="text1"/>
          <w:sz w:val="24"/>
          <w:szCs w:val="24"/>
        </w:rPr>
        <w:t>The</w:t>
      </w:r>
      <w:proofErr w:type="gramEnd"/>
      <w:r w:rsidR="00CA2289" w:rsidRPr="009B2080">
        <w:rPr>
          <w:rFonts w:ascii="Century Gothic" w:hAnsi="Century Gothic" w:cs="Futura"/>
          <w:color w:val="000000" w:themeColor="text1"/>
          <w:sz w:val="24"/>
          <w:szCs w:val="24"/>
        </w:rPr>
        <w:t xml:space="preserve"> Rail Climbing Wall allows for both water and yacht entry while also providing a </w:t>
      </w:r>
      <w:r w:rsidR="00231D19">
        <w:rPr>
          <w:rFonts w:ascii="Century Gothic" w:hAnsi="Century Gothic" w:cs="Futura"/>
          <w:color w:val="000000" w:themeColor="text1"/>
          <w:sz w:val="24"/>
          <w:szCs w:val="24"/>
        </w:rPr>
        <w:t xml:space="preserve">non-slip </w:t>
      </w:r>
      <w:r w:rsidR="00CA2289" w:rsidRPr="009B2080">
        <w:rPr>
          <w:rFonts w:ascii="Century Gothic" w:hAnsi="Century Gothic" w:cs="Futura"/>
          <w:color w:val="000000" w:themeColor="text1"/>
          <w:sz w:val="24"/>
          <w:szCs w:val="24"/>
        </w:rPr>
        <w:t xml:space="preserve">jumping platform at the top which guests can choose to jump off and into the water below. This option is available in </w:t>
      </w:r>
      <w:r w:rsidR="00CA2289" w:rsidRPr="009B2080">
        <w:rPr>
          <w:rFonts w:ascii="Century Gothic" w:hAnsi="Century Gothic" w:cs="Futura"/>
          <w:color w:val="000000" w:themeColor="text1"/>
          <w:sz w:val="24"/>
          <w:szCs w:val="24"/>
        </w:rPr>
        <w:lastRenderedPageBreak/>
        <w:t xml:space="preserve">custom sizes from 4M and 12M tall and in widths of between 2M to 3M. Feel free to get in touch with </w:t>
      </w:r>
      <w:proofErr w:type="spellStart"/>
      <w:r w:rsidR="00CA2289" w:rsidRPr="009B2080">
        <w:rPr>
          <w:rFonts w:ascii="Century Gothic" w:hAnsi="Century Gothic" w:cs="Futura"/>
          <w:color w:val="000000" w:themeColor="text1"/>
          <w:sz w:val="24"/>
          <w:szCs w:val="24"/>
        </w:rPr>
        <w:t>FunAir</w:t>
      </w:r>
      <w:proofErr w:type="spellEnd"/>
      <w:r w:rsidR="00CA2289" w:rsidRPr="009B2080">
        <w:rPr>
          <w:rFonts w:ascii="Century Gothic" w:hAnsi="Century Gothic" w:cs="Futura"/>
          <w:color w:val="000000" w:themeColor="text1"/>
          <w:sz w:val="24"/>
          <w:szCs w:val="24"/>
        </w:rPr>
        <w:t xml:space="preserve"> to understand your options!</w:t>
      </w:r>
    </w:p>
    <w:p w14:paraId="369C7ACC" w14:textId="77777777" w:rsidR="00CA2289" w:rsidRPr="009B2080" w:rsidRDefault="00CA2289" w:rsidP="00CA2289">
      <w:pPr>
        <w:pStyle w:val="ListParagraph"/>
        <w:rPr>
          <w:rFonts w:ascii="Century Gothic" w:hAnsi="Century Gothic" w:cs="Futura"/>
          <w:b/>
          <w:bCs/>
          <w:color w:val="000000" w:themeColor="text1"/>
          <w:sz w:val="24"/>
          <w:szCs w:val="24"/>
        </w:rPr>
      </w:pPr>
    </w:p>
    <w:p w14:paraId="605C06F2" w14:textId="09A34FF4" w:rsidR="002625F2" w:rsidRPr="009B2080" w:rsidRDefault="00F00EC7" w:rsidP="009D2249">
      <w:pPr>
        <w:pStyle w:val="ListParagraph"/>
        <w:numPr>
          <w:ilvl w:val="0"/>
          <w:numId w:val="6"/>
        </w:numPr>
        <w:rPr>
          <w:rFonts w:ascii="Century Gothic" w:hAnsi="Century Gothic" w:cs="Futura"/>
          <w:b/>
          <w:bCs/>
          <w:color w:val="000000" w:themeColor="text1"/>
          <w:sz w:val="24"/>
          <w:szCs w:val="24"/>
        </w:rPr>
      </w:pPr>
      <w:r w:rsidRPr="009B2080">
        <w:rPr>
          <w:rFonts w:ascii="Century Gothic" w:hAnsi="Century Gothic" w:cs="Futura"/>
          <w:b/>
          <w:bCs/>
          <w:color w:val="000000" w:themeColor="text1"/>
          <w:sz w:val="24"/>
          <w:szCs w:val="24"/>
        </w:rPr>
        <w:t xml:space="preserve">Feature Title 1: </w:t>
      </w:r>
      <w:r w:rsidR="00CA2289" w:rsidRPr="009B2080">
        <w:rPr>
          <w:rFonts w:ascii="Century Gothic" w:hAnsi="Century Gothic" w:cs="Futura"/>
          <w:color w:val="000000" w:themeColor="text1"/>
          <w:sz w:val="24"/>
          <w:szCs w:val="24"/>
        </w:rPr>
        <w:t>Endless Options for Fun</w:t>
      </w:r>
      <w:r w:rsidRPr="009B2080">
        <w:rPr>
          <w:rFonts w:ascii="Century Gothic" w:hAnsi="Century Gothic" w:cs="Futura"/>
          <w:b/>
          <w:bCs/>
          <w:color w:val="000000" w:themeColor="text1"/>
          <w:sz w:val="24"/>
          <w:szCs w:val="24"/>
        </w:rPr>
        <w:br/>
        <w:t>Paragraph 1:</w:t>
      </w:r>
      <w:r w:rsidR="006862C7" w:rsidRPr="009B2080">
        <w:rPr>
          <w:rFonts w:ascii="Century Gothic" w:hAnsi="Century Gothic" w:cs="Futura"/>
          <w:b/>
          <w:bCs/>
          <w:color w:val="000000" w:themeColor="text1"/>
          <w:sz w:val="24"/>
          <w:szCs w:val="24"/>
        </w:rPr>
        <w:t xml:space="preserve"> </w:t>
      </w:r>
      <w:r w:rsidR="00CA2289" w:rsidRPr="009B2080">
        <w:rPr>
          <w:rFonts w:ascii="Century Gothic" w:hAnsi="Century Gothic" w:cs="Futura"/>
          <w:color w:val="000000" w:themeColor="text1"/>
          <w:sz w:val="24"/>
          <w:szCs w:val="24"/>
        </w:rPr>
        <w:t>Suiting sporty kids and youthful adults alike, the OTR Climbing Wall is the ultimate inflatable yacht toy</w:t>
      </w:r>
      <w:r w:rsidR="00E53E6F" w:rsidRPr="009B2080">
        <w:rPr>
          <w:rFonts w:ascii="Century Gothic" w:hAnsi="Century Gothic" w:cs="Futura"/>
          <w:color w:val="000000" w:themeColor="text1"/>
          <w:sz w:val="24"/>
          <w:szCs w:val="24"/>
        </w:rPr>
        <w:t xml:space="preserve"> when you want to keep active aboard your superyacht. With an added climbing rope dangling from the overhang, you can choose to scale the wall or opt for the rope which is made from no-rot material ensuring your options are endless for years to come. Why not challenge your friends to see who can get to the top first? </w:t>
      </w:r>
      <w:r w:rsidR="009B2080" w:rsidRPr="009B2080">
        <w:rPr>
          <w:rFonts w:ascii="Century Gothic" w:hAnsi="Century Gothic" w:cs="Futura"/>
          <w:color w:val="000000" w:themeColor="text1"/>
          <w:sz w:val="24"/>
          <w:szCs w:val="24"/>
        </w:rPr>
        <w:t xml:space="preserve">With </w:t>
      </w:r>
      <w:proofErr w:type="spellStart"/>
      <w:r w:rsidR="009B2080" w:rsidRPr="009B2080">
        <w:rPr>
          <w:rFonts w:ascii="Century Gothic" w:hAnsi="Century Gothic" w:cs="Futura"/>
          <w:color w:val="000000" w:themeColor="text1"/>
          <w:sz w:val="24"/>
          <w:szCs w:val="24"/>
        </w:rPr>
        <w:t>FunAir</w:t>
      </w:r>
      <w:proofErr w:type="spellEnd"/>
      <w:r w:rsidR="009B2080" w:rsidRPr="009B2080">
        <w:rPr>
          <w:rFonts w:ascii="Century Gothic" w:hAnsi="Century Gothic" w:cs="Futura"/>
          <w:color w:val="000000" w:themeColor="text1"/>
          <w:sz w:val="24"/>
          <w:szCs w:val="24"/>
        </w:rPr>
        <w:t xml:space="preserve"> inflatable yacht toys, there is no shortage of possibilities for fun and play aboard your motor or sailing yacht!</w:t>
      </w:r>
    </w:p>
    <w:p w14:paraId="45834B14" w14:textId="77777777" w:rsidR="002625F2" w:rsidRPr="009B2080" w:rsidRDefault="002625F2" w:rsidP="002625F2">
      <w:pPr>
        <w:pStyle w:val="ListParagraph"/>
        <w:rPr>
          <w:rFonts w:ascii="Century Gothic" w:hAnsi="Century Gothic" w:cs="Futura"/>
          <w:b/>
          <w:bCs/>
          <w:color w:val="000000" w:themeColor="text1"/>
          <w:sz w:val="24"/>
          <w:szCs w:val="24"/>
        </w:rPr>
      </w:pPr>
    </w:p>
    <w:p w14:paraId="7A03EA33" w14:textId="514E6D75" w:rsidR="009D2249" w:rsidRPr="009B2080" w:rsidRDefault="00F00EC7" w:rsidP="009D2249">
      <w:pPr>
        <w:pStyle w:val="ListParagraph"/>
        <w:numPr>
          <w:ilvl w:val="0"/>
          <w:numId w:val="6"/>
        </w:numPr>
        <w:rPr>
          <w:rFonts w:ascii="Century Gothic" w:hAnsi="Century Gothic" w:cs="Futura"/>
          <w:b/>
          <w:bCs/>
          <w:color w:val="000000" w:themeColor="text1"/>
          <w:sz w:val="24"/>
          <w:szCs w:val="24"/>
        </w:rPr>
      </w:pPr>
      <w:r w:rsidRPr="009B2080">
        <w:rPr>
          <w:rFonts w:ascii="Century Gothic" w:hAnsi="Century Gothic" w:cs="Futura"/>
          <w:b/>
          <w:bCs/>
          <w:color w:val="000000" w:themeColor="text1"/>
          <w:sz w:val="24"/>
          <w:szCs w:val="24"/>
        </w:rPr>
        <w:t xml:space="preserve">Feature Title 2: </w:t>
      </w:r>
      <w:r w:rsidR="00E53E6F" w:rsidRPr="009B2080">
        <w:rPr>
          <w:rFonts w:ascii="Century Gothic" w:hAnsi="Century Gothic" w:cs="Futura"/>
          <w:color w:val="000000" w:themeColor="text1"/>
          <w:sz w:val="24"/>
          <w:szCs w:val="24"/>
        </w:rPr>
        <w:t>Smart and Comfortable Design</w:t>
      </w:r>
      <w:r w:rsidRPr="009B2080">
        <w:rPr>
          <w:rFonts w:ascii="Century Gothic" w:hAnsi="Century Gothic" w:cs="Futura"/>
          <w:b/>
          <w:bCs/>
          <w:color w:val="000000" w:themeColor="text1"/>
          <w:sz w:val="24"/>
          <w:szCs w:val="24"/>
        </w:rPr>
        <w:br/>
        <w:t>Paragraph 2:</w:t>
      </w:r>
      <w:r w:rsidR="003311CC" w:rsidRPr="009B2080">
        <w:rPr>
          <w:rFonts w:ascii="Century Gothic" w:hAnsi="Century Gothic" w:cs="Futura"/>
          <w:b/>
          <w:bCs/>
          <w:color w:val="000000" w:themeColor="text1"/>
          <w:sz w:val="24"/>
          <w:szCs w:val="24"/>
        </w:rPr>
        <w:t xml:space="preserve"> </w:t>
      </w:r>
      <w:r w:rsidR="00E53E6F" w:rsidRPr="009B2080">
        <w:rPr>
          <w:rFonts w:ascii="Century Gothic" w:hAnsi="Century Gothic" w:cs="Futura"/>
          <w:color w:val="000000" w:themeColor="text1"/>
          <w:sz w:val="24"/>
          <w:szCs w:val="24"/>
        </w:rPr>
        <w:t xml:space="preserve">Re-enforced crane lifting rings for suspension from davit are built into the </w:t>
      </w:r>
      <w:proofErr w:type="spellStart"/>
      <w:r w:rsidR="00E53E6F" w:rsidRPr="009B2080">
        <w:rPr>
          <w:rFonts w:ascii="Century Gothic" w:hAnsi="Century Gothic" w:cs="Futura"/>
          <w:color w:val="000000" w:themeColor="text1"/>
          <w:sz w:val="24"/>
          <w:szCs w:val="24"/>
        </w:rPr>
        <w:t>FunAir</w:t>
      </w:r>
      <w:proofErr w:type="spellEnd"/>
      <w:r w:rsidR="00E53E6F" w:rsidRPr="009B2080">
        <w:rPr>
          <w:rFonts w:ascii="Century Gothic" w:hAnsi="Century Gothic" w:cs="Futura"/>
          <w:color w:val="000000" w:themeColor="text1"/>
          <w:sz w:val="24"/>
          <w:szCs w:val="24"/>
        </w:rPr>
        <w:t xml:space="preserve"> OTR Climbing Wall for added reinforcement and stability. You can always be confident the Climbing Wall is secured to your yacht with our well-engineered design features.</w:t>
      </w:r>
      <w:r w:rsidR="00231D19">
        <w:rPr>
          <w:rFonts w:ascii="Century Gothic" w:hAnsi="Century Gothic" w:cs="Futura"/>
          <w:color w:val="000000" w:themeColor="text1"/>
          <w:sz w:val="24"/>
          <w:szCs w:val="24"/>
        </w:rPr>
        <w:t xml:space="preserve"> Auto-belay connections for optimum safety are also optional additions to your climbing wall.</w:t>
      </w:r>
      <w:r w:rsidR="00E53E6F" w:rsidRPr="009B2080">
        <w:rPr>
          <w:rFonts w:ascii="Century Gothic" w:hAnsi="Century Gothic" w:cs="Futura"/>
          <w:color w:val="000000" w:themeColor="text1"/>
          <w:sz w:val="24"/>
          <w:szCs w:val="24"/>
        </w:rPr>
        <w:t xml:space="preserve"> Our in-house design team has also created comfort grip </w:t>
      </w:r>
      <w:proofErr w:type="spellStart"/>
      <w:r w:rsidR="00E53E6F" w:rsidRPr="009B2080">
        <w:rPr>
          <w:rFonts w:ascii="Century Gothic" w:hAnsi="Century Gothic" w:cs="Futura"/>
          <w:color w:val="000000" w:themeColor="text1"/>
          <w:sz w:val="24"/>
          <w:szCs w:val="24"/>
        </w:rPr>
        <w:t>FunAir</w:t>
      </w:r>
      <w:proofErr w:type="spellEnd"/>
      <w:r w:rsidR="00E53E6F" w:rsidRPr="009B2080">
        <w:rPr>
          <w:rFonts w:ascii="Century Gothic" w:hAnsi="Century Gothic" w:cs="Futura"/>
          <w:color w:val="000000" w:themeColor="text1"/>
          <w:sz w:val="24"/>
          <w:szCs w:val="24"/>
        </w:rPr>
        <w:t xml:space="preserve"> </w:t>
      </w:r>
      <w:proofErr w:type="spellStart"/>
      <w:r w:rsidR="00E53E6F" w:rsidRPr="009B2080">
        <w:rPr>
          <w:rFonts w:ascii="Century Gothic" w:hAnsi="Century Gothic" w:cs="Futura"/>
          <w:color w:val="000000" w:themeColor="text1"/>
          <w:sz w:val="24"/>
          <w:szCs w:val="24"/>
        </w:rPr>
        <w:t>Jandles</w:t>
      </w:r>
      <w:proofErr w:type="spellEnd"/>
      <w:r w:rsidR="00E53E6F" w:rsidRPr="009B2080">
        <w:rPr>
          <w:rFonts w:ascii="Century Gothic" w:hAnsi="Century Gothic" w:cs="Futura"/>
          <w:color w:val="000000" w:themeColor="text1"/>
          <w:sz w:val="24"/>
          <w:szCs w:val="24"/>
        </w:rPr>
        <w:t xml:space="preserve"> which are uniquely made climbing handles crafted to be both sturdy and comfortable for hands and feet. This way you can scale the heights with ease knowing you won’t be slipping off the grips</w:t>
      </w:r>
      <w:r w:rsidR="00FE6218">
        <w:rPr>
          <w:rFonts w:ascii="Century Gothic" w:hAnsi="Century Gothic" w:cs="Futura"/>
          <w:color w:val="000000" w:themeColor="text1"/>
          <w:sz w:val="24"/>
          <w:szCs w:val="24"/>
        </w:rPr>
        <w:t>!</w:t>
      </w:r>
      <w:r w:rsidR="008B0910" w:rsidRPr="009B2080">
        <w:rPr>
          <w:rFonts w:ascii="Century Gothic" w:hAnsi="Century Gothic" w:cs="Futura"/>
          <w:color w:val="000000" w:themeColor="text1"/>
          <w:sz w:val="24"/>
          <w:szCs w:val="24"/>
        </w:rPr>
        <w:br/>
      </w:r>
    </w:p>
    <w:p w14:paraId="49009146" w14:textId="63231BE8" w:rsidR="009D2249" w:rsidRPr="009B2080" w:rsidRDefault="009D2249" w:rsidP="002625F2">
      <w:pPr>
        <w:pStyle w:val="ListParagraph"/>
        <w:rPr>
          <w:rFonts w:ascii="Century Gothic" w:hAnsi="Century Gothic" w:cs="Futura"/>
          <w:color w:val="000000" w:themeColor="text1"/>
          <w:sz w:val="24"/>
          <w:szCs w:val="24"/>
        </w:rPr>
      </w:pPr>
      <w:r w:rsidRPr="009B2080">
        <w:rPr>
          <w:rFonts w:ascii="Century Gothic" w:hAnsi="Century Gothic" w:cs="Futura"/>
          <w:b/>
          <w:bCs/>
          <w:color w:val="000000" w:themeColor="text1"/>
          <w:sz w:val="24"/>
          <w:szCs w:val="24"/>
          <w:lang w:val="en-GB"/>
        </w:rPr>
        <w:t>Material</w:t>
      </w:r>
      <w:r w:rsidR="00CC169A" w:rsidRPr="009B2080">
        <w:rPr>
          <w:rFonts w:ascii="Century Gothic" w:hAnsi="Century Gothic" w:cs="Futura"/>
          <w:b/>
          <w:bCs/>
          <w:color w:val="000000" w:themeColor="text1"/>
          <w:sz w:val="24"/>
          <w:szCs w:val="24"/>
          <w:lang w:val="en-GB"/>
        </w:rPr>
        <w:t xml:space="preserve"> Specs:</w:t>
      </w:r>
      <w:r w:rsidRPr="009B2080">
        <w:rPr>
          <w:rFonts w:ascii="Century Gothic" w:hAnsi="Century Gothic" w:cs="Futura"/>
          <w:b/>
          <w:bCs/>
          <w:color w:val="000000" w:themeColor="text1"/>
          <w:sz w:val="24"/>
          <w:szCs w:val="24"/>
          <w:lang w:val="en-GB"/>
        </w:rPr>
        <w:t xml:space="preserve"> </w:t>
      </w:r>
      <w:r w:rsidR="008B75E5" w:rsidRPr="009B2080">
        <w:rPr>
          <w:rFonts w:ascii="Century Gothic" w:hAnsi="Century Gothic" w:cs="Futura"/>
          <w:color w:val="000000" w:themeColor="text1"/>
          <w:sz w:val="24"/>
          <w:szCs w:val="24"/>
        </w:rPr>
        <w:t>Commercial grade 1000 denier PVC with FR and UV ratings</w:t>
      </w:r>
      <w:r w:rsidR="008B75E5" w:rsidRPr="009B2080">
        <w:rPr>
          <w:rFonts w:ascii="Century Gothic" w:hAnsi="Century Gothic" w:cs="Futura"/>
          <w:color w:val="000000" w:themeColor="text1"/>
          <w:sz w:val="24"/>
          <w:szCs w:val="24"/>
        </w:rPr>
        <w:t xml:space="preserve"> and </w:t>
      </w:r>
      <w:r w:rsidR="008B75E5" w:rsidRPr="009B2080">
        <w:rPr>
          <w:rFonts w:ascii="Century Gothic" w:hAnsi="Century Gothic" w:cs="Futura"/>
          <w:color w:val="000000" w:themeColor="text1"/>
          <w:sz w:val="24"/>
          <w:szCs w:val="24"/>
        </w:rPr>
        <w:t>316 stainless steel rings</w:t>
      </w:r>
    </w:p>
    <w:p w14:paraId="35D20B03" w14:textId="287E7F34" w:rsidR="009D2249" w:rsidRPr="009B2080" w:rsidRDefault="009D2249" w:rsidP="008B75E5">
      <w:pPr>
        <w:pStyle w:val="ListParagraph"/>
        <w:rPr>
          <w:rFonts w:ascii="Century Gothic" w:hAnsi="Century Gothic" w:cs="Futura"/>
          <w:color w:val="000000" w:themeColor="text1"/>
          <w:sz w:val="24"/>
          <w:szCs w:val="24"/>
        </w:rPr>
      </w:pPr>
      <w:r w:rsidRPr="009B2080">
        <w:rPr>
          <w:rFonts w:ascii="Century Gothic" w:hAnsi="Century Gothic" w:cs="Futura"/>
          <w:b/>
          <w:bCs/>
          <w:color w:val="000000" w:themeColor="text1"/>
          <w:sz w:val="24"/>
          <w:szCs w:val="24"/>
          <w:lang w:val="en-GB"/>
        </w:rPr>
        <w:t xml:space="preserve">Dimensions: </w:t>
      </w:r>
      <w:r w:rsidR="008B75E5" w:rsidRPr="009B2080">
        <w:rPr>
          <w:rFonts w:ascii="Century Gothic" w:hAnsi="Century Gothic" w:cs="Futura"/>
          <w:color w:val="000000" w:themeColor="text1"/>
          <w:sz w:val="24"/>
          <w:szCs w:val="24"/>
        </w:rPr>
        <w:t>Inflated: 660cm x 250cm Packed: 120cm x 110cm x 60cm, 90kg</w:t>
      </w:r>
    </w:p>
    <w:p w14:paraId="73A74C0D" w14:textId="09CCCB98" w:rsidR="008B75E5" w:rsidRPr="009B2080" w:rsidRDefault="009D2249" w:rsidP="000D17BC">
      <w:pPr>
        <w:pStyle w:val="ListParagraph"/>
        <w:rPr>
          <w:rFonts w:ascii="Century Gothic" w:hAnsi="Century Gothic" w:cs="Futura"/>
          <w:color w:val="000000" w:themeColor="text1"/>
          <w:sz w:val="24"/>
          <w:szCs w:val="24"/>
          <w:lang w:val="en-GB"/>
        </w:rPr>
      </w:pPr>
      <w:r w:rsidRPr="009B2080">
        <w:rPr>
          <w:rFonts w:ascii="Century Gothic" w:hAnsi="Century Gothic" w:cs="Futura"/>
          <w:b/>
          <w:bCs/>
          <w:color w:val="000000" w:themeColor="text1"/>
          <w:sz w:val="24"/>
          <w:szCs w:val="24"/>
          <w:lang w:val="en-GB"/>
        </w:rPr>
        <w:t xml:space="preserve">Setup time: </w:t>
      </w:r>
      <w:r w:rsidR="008B75E5" w:rsidRPr="009B2080">
        <w:rPr>
          <w:rFonts w:ascii="Century Gothic" w:hAnsi="Century Gothic" w:cs="Futura"/>
          <w:color w:val="000000" w:themeColor="text1"/>
          <w:sz w:val="24"/>
          <w:szCs w:val="24"/>
          <w:lang w:val="en-GB"/>
        </w:rPr>
        <w:t>20 minutes</w:t>
      </w:r>
      <w:r w:rsidR="000D17BC" w:rsidRPr="009B2080">
        <w:rPr>
          <w:rFonts w:ascii="Century Gothic" w:hAnsi="Century Gothic" w:cs="Futura"/>
          <w:color w:val="000000" w:themeColor="text1"/>
          <w:sz w:val="24"/>
          <w:szCs w:val="24"/>
          <w:lang w:val="en-GB"/>
        </w:rPr>
        <w:br/>
      </w:r>
      <w:r w:rsidRPr="009B2080">
        <w:rPr>
          <w:rFonts w:ascii="Century Gothic" w:hAnsi="Century Gothic" w:cs="Futura"/>
          <w:b/>
          <w:bCs/>
          <w:color w:val="000000" w:themeColor="text1"/>
          <w:sz w:val="24"/>
          <w:szCs w:val="24"/>
          <w:lang w:val="en-GB"/>
        </w:rPr>
        <w:t xml:space="preserve">Warranty: </w:t>
      </w:r>
      <w:r w:rsidRPr="009B2080">
        <w:rPr>
          <w:rFonts w:ascii="Century Gothic" w:hAnsi="Century Gothic" w:cs="Futura"/>
          <w:color w:val="000000" w:themeColor="text1"/>
          <w:sz w:val="24"/>
          <w:szCs w:val="24"/>
          <w:lang w:val="en-GB"/>
        </w:rPr>
        <w:t>3-year limited warranty</w:t>
      </w:r>
      <w:r w:rsidR="008B0910" w:rsidRPr="009B2080">
        <w:rPr>
          <w:rFonts w:ascii="Century Gothic" w:hAnsi="Century Gothic" w:cs="Futura"/>
          <w:color w:val="000000" w:themeColor="text1"/>
          <w:sz w:val="24"/>
          <w:szCs w:val="24"/>
          <w:lang w:val="en-GB"/>
        </w:rPr>
        <w:t>.</w:t>
      </w:r>
    </w:p>
    <w:p w14:paraId="7DC31D49" w14:textId="70C0BBF3" w:rsidR="008B75E5" w:rsidRPr="008B75E5" w:rsidRDefault="008B75E5" w:rsidP="008B75E5">
      <w:pPr>
        <w:pStyle w:val="ListParagraph"/>
        <w:rPr>
          <w:rFonts w:ascii="Century Gothic" w:hAnsi="Century Gothic" w:cs="Futura"/>
          <w:color w:val="000000" w:themeColor="text1"/>
          <w:sz w:val="24"/>
          <w:szCs w:val="24"/>
        </w:rPr>
      </w:pPr>
      <w:r w:rsidRPr="009B2080">
        <w:rPr>
          <w:rFonts w:ascii="Century Gothic" w:hAnsi="Century Gothic" w:cs="Futura"/>
          <w:b/>
          <w:bCs/>
          <w:color w:val="000000" w:themeColor="text1"/>
          <w:sz w:val="24"/>
          <w:szCs w:val="24"/>
          <w:lang w:val="en-GB"/>
        </w:rPr>
        <w:t>Accessories:</w:t>
      </w:r>
      <w:r w:rsidRPr="009B2080">
        <w:rPr>
          <w:rFonts w:ascii="Century Gothic" w:hAnsi="Century Gothic" w:cs="Futura"/>
          <w:b/>
          <w:bCs/>
          <w:color w:val="000000" w:themeColor="text1"/>
          <w:sz w:val="24"/>
          <w:szCs w:val="24"/>
          <w:lang w:val="en-GB"/>
        </w:rPr>
        <w:t xml:space="preserve"> </w:t>
      </w:r>
      <w:r w:rsidRPr="008B75E5">
        <w:rPr>
          <w:rFonts w:ascii="Century Gothic" w:hAnsi="Century Gothic" w:cs="Futura"/>
          <w:color w:val="000000" w:themeColor="text1"/>
          <w:sz w:val="24"/>
          <w:szCs w:val="24"/>
        </w:rPr>
        <w:t>Pump, Climbing Rope, Storage Wrap, Repair Kit</w:t>
      </w:r>
    </w:p>
    <w:p w14:paraId="7CDA70F0" w14:textId="7D8644A2" w:rsidR="008B0910" w:rsidRPr="009B2080" w:rsidRDefault="008B0910" w:rsidP="007D1543">
      <w:pPr>
        <w:pStyle w:val="ListParagraph"/>
        <w:rPr>
          <w:rFonts w:ascii="Century Gothic" w:hAnsi="Century Gothic" w:cs="Futura"/>
          <w:color w:val="000000" w:themeColor="text1"/>
          <w:sz w:val="24"/>
          <w:szCs w:val="24"/>
          <w:lang w:val="en-GB"/>
        </w:rPr>
      </w:pPr>
    </w:p>
    <w:p w14:paraId="0034AFB0" w14:textId="77777777" w:rsidR="008B0910" w:rsidRPr="009B2080" w:rsidRDefault="008B0910" w:rsidP="004F4CD0">
      <w:pPr>
        <w:rPr>
          <w:rFonts w:ascii="Century Gothic" w:hAnsi="Century Gothic" w:cs="Futura"/>
          <w:color w:val="000000" w:themeColor="text1"/>
        </w:rPr>
      </w:pPr>
    </w:p>
    <w:p w14:paraId="3117BA1D" w14:textId="2303F9DB" w:rsidR="004F4CD0" w:rsidRPr="009B2080" w:rsidRDefault="00377BE6" w:rsidP="004F4CD0">
      <w:pPr>
        <w:rPr>
          <w:rFonts w:ascii="Century Gothic" w:hAnsi="Century Gothic" w:cs="Futura"/>
          <w:b/>
          <w:bCs/>
          <w:color w:val="0070C0"/>
        </w:rPr>
      </w:pPr>
      <w:r w:rsidRPr="009B2080">
        <w:rPr>
          <w:rFonts w:ascii="Century Gothic" w:hAnsi="Century Gothic" w:cs="Futura"/>
          <w:b/>
          <w:bCs/>
          <w:color w:val="0070C0"/>
        </w:rPr>
        <w:lastRenderedPageBreak/>
        <w:t>Water Entry:</w:t>
      </w:r>
      <w:r w:rsidR="007D1543" w:rsidRPr="009B2080">
        <w:rPr>
          <w:rFonts w:ascii="Century Gothic" w:hAnsi="Century Gothic" w:cs="Futura"/>
          <w:b/>
          <w:bCs/>
          <w:color w:val="0070C0"/>
        </w:rPr>
        <w:br/>
      </w:r>
    </w:p>
    <w:p w14:paraId="14CF9C99" w14:textId="639BD853" w:rsidR="008F2AE1" w:rsidRPr="009B2080" w:rsidRDefault="008F2AE1" w:rsidP="008F2AE1">
      <w:pPr>
        <w:pStyle w:val="ListParagraph"/>
        <w:numPr>
          <w:ilvl w:val="0"/>
          <w:numId w:val="7"/>
        </w:numPr>
        <w:rPr>
          <w:rFonts w:ascii="Century Gothic" w:hAnsi="Century Gothic" w:cs="Futura"/>
          <w:b/>
          <w:bCs/>
          <w:color w:val="000000" w:themeColor="text1"/>
          <w:sz w:val="24"/>
          <w:szCs w:val="24"/>
        </w:rPr>
      </w:pPr>
      <w:r w:rsidRPr="009B2080">
        <w:rPr>
          <w:rFonts w:ascii="Century Gothic" w:hAnsi="Century Gothic" w:cs="Futura"/>
          <w:b/>
          <w:bCs/>
          <w:color w:val="000000" w:themeColor="text1"/>
          <w:sz w:val="24"/>
          <w:szCs w:val="24"/>
        </w:rPr>
        <w:t xml:space="preserve">Introduction </w:t>
      </w:r>
      <w:r w:rsidR="00F16DA4" w:rsidRPr="009B2080">
        <w:rPr>
          <w:rFonts w:ascii="Century Gothic" w:hAnsi="Century Gothic" w:cs="Futura"/>
          <w:b/>
          <w:bCs/>
          <w:color w:val="000000" w:themeColor="text1"/>
          <w:sz w:val="24"/>
          <w:szCs w:val="24"/>
        </w:rPr>
        <w:br/>
      </w:r>
      <w:proofErr w:type="spellStart"/>
      <w:r w:rsidR="00011FCE" w:rsidRPr="009B2080">
        <w:rPr>
          <w:rFonts w:ascii="Century Gothic" w:hAnsi="Century Gothic" w:cs="Futura"/>
          <w:color w:val="000000" w:themeColor="text1"/>
          <w:sz w:val="24"/>
          <w:szCs w:val="24"/>
        </w:rPr>
        <w:t>FunAir’s</w:t>
      </w:r>
      <w:proofErr w:type="spellEnd"/>
      <w:r w:rsidR="00011FCE" w:rsidRPr="009B2080">
        <w:rPr>
          <w:rFonts w:ascii="Century Gothic" w:hAnsi="Century Gothic" w:cs="Futura"/>
          <w:color w:val="000000" w:themeColor="text1"/>
          <w:sz w:val="24"/>
          <w:szCs w:val="24"/>
        </w:rPr>
        <w:t xml:space="preserve"> Water Entry Climbing Wall is a fully customized inflatable made for those who want to scale the heights after taking a dip in the sea. We tailor make your Climbing Wall to suit the exact specifications of your superyacht so you can have fun while staying safe as you clamber</w:t>
      </w:r>
      <w:r w:rsidR="00A2341E" w:rsidRPr="009B2080">
        <w:rPr>
          <w:rFonts w:ascii="Century Gothic" w:hAnsi="Century Gothic" w:cs="Futura"/>
          <w:color w:val="000000" w:themeColor="text1"/>
          <w:sz w:val="24"/>
          <w:szCs w:val="24"/>
        </w:rPr>
        <w:t xml:space="preserve"> up using </w:t>
      </w:r>
      <w:proofErr w:type="spellStart"/>
      <w:r w:rsidR="00A2341E" w:rsidRPr="009B2080">
        <w:rPr>
          <w:rFonts w:ascii="Century Gothic" w:hAnsi="Century Gothic" w:cs="Futura"/>
          <w:color w:val="000000" w:themeColor="text1"/>
          <w:sz w:val="24"/>
          <w:szCs w:val="24"/>
        </w:rPr>
        <w:t>FunAir’s</w:t>
      </w:r>
      <w:proofErr w:type="spellEnd"/>
      <w:r w:rsidR="00A2341E" w:rsidRPr="009B2080">
        <w:rPr>
          <w:rFonts w:ascii="Century Gothic" w:hAnsi="Century Gothic" w:cs="Futura"/>
          <w:color w:val="000000" w:themeColor="text1"/>
          <w:sz w:val="24"/>
          <w:szCs w:val="24"/>
        </w:rPr>
        <w:t xml:space="preserve"> unique climbing handles. </w:t>
      </w:r>
      <w:r w:rsidR="009B2080" w:rsidRPr="009B2080">
        <w:rPr>
          <w:rFonts w:ascii="Century Gothic" w:hAnsi="Century Gothic" w:cs="Futura"/>
          <w:color w:val="000000" w:themeColor="text1"/>
          <w:sz w:val="24"/>
          <w:szCs w:val="24"/>
        </w:rPr>
        <w:t xml:space="preserve">Every element of the </w:t>
      </w:r>
      <w:proofErr w:type="spellStart"/>
      <w:r w:rsidR="009B2080" w:rsidRPr="009B2080">
        <w:rPr>
          <w:rFonts w:ascii="Century Gothic" w:hAnsi="Century Gothic" w:cs="Futura"/>
          <w:color w:val="000000" w:themeColor="text1"/>
          <w:sz w:val="24"/>
          <w:szCs w:val="24"/>
        </w:rPr>
        <w:t>FunAir</w:t>
      </w:r>
      <w:proofErr w:type="spellEnd"/>
      <w:r w:rsidR="009B2080" w:rsidRPr="009B2080">
        <w:rPr>
          <w:rFonts w:ascii="Century Gothic" w:hAnsi="Century Gothic" w:cs="Futura"/>
          <w:color w:val="000000" w:themeColor="text1"/>
          <w:sz w:val="24"/>
          <w:szCs w:val="24"/>
        </w:rPr>
        <w:t xml:space="preserve"> Climbing Wall has been carefully considered by our engineering team to provide you with maximum fun and safety aboard your superyacht. </w:t>
      </w:r>
      <w:proofErr w:type="spellStart"/>
      <w:r w:rsidR="00A2341E" w:rsidRPr="009B2080">
        <w:rPr>
          <w:rFonts w:ascii="Century Gothic" w:hAnsi="Century Gothic" w:cs="Futura"/>
          <w:color w:val="000000" w:themeColor="text1"/>
          <w:sz w:val="24"/>
          <w:szCs w:val="24"/>
        </w:rPr>
        <w:t>FunAir</w:t>
      </w:r>
      <w:proofErr w:type="spellEnd"/>
      <w:r w:rsidR="00A2341E" w:rsidRPr="009B2080">
        <w:rPr>
          <w:rFonts w:ascii="Century Gothic" w:hAnsi="Century Gothic" w:cs="Futura"/>
          <w:color w:val="000000" w:themeColor="text1"/>
          <w:sz w:val="24"/>
          <w:szCs w:val="24"/>
        </w:rPr>
        <w:t xml:space="preserve"> is all about providing the perfect yacht toy solutions so get in touch to see how we can help you!</w:t>
      </w:r>
      <w:r w:rsidR="00041299" w:rsidRPr="009B2080">
        <w:rPr>
          <w:rFonts w:ascii="Century Gothic" w:hAnsi="Century Gothic" w:cs="Futura"/>
          <w:color w:val="000000" w:themeColor="text1"/>
          <w:sz w:val="24"/>
          <w:szCs w:val="24"/>
        </w:rPr>
        <w:br/>
      </w:r>
    </w:p>
    <w:p w14:paraId="475D2CB3" w14:textId="77777777" w:rsidR="002625F2" w:rsidRPr="009B2080" w:rsidRDefault="00F00EC7" w:rsidP="00F00EC7">
      <w:pPr>
        <w:pStyle w:val="ListParagraph"/>
        <w:numPr>
          <w:ilvl w:val="0"/>
          <w:numId w:val="7"/>
        </w:numPr>
        <w:rPr>
          <w:rFonts w:ascii="Century Gothic" w:hAnsi="Century Gothic" w:cs="Futura"/>
          <w:b/>
          <w:bCs/>
          <w:color w:val="000000" w:themeColor="text1"/>
          <w:sz w:val="24"/>
          <w:szCs w:val="24"/>
        </w:rPr>
      </w:pPr>
      <w:r w:rsidRPr="009B2080">
        <w:rPr>
          <w:rFonts w:ascii="Century Gothic" w:hAnsi="Century Gothic" w:cs="Futura"/>
          <w:b/>
          <w:bCs/>
          <w:color w:val="000000" w:themeColor="text1"/>
          <w:sz w:val="24"/>
          <w:szCs w:val="24"/>
        </w:rPr>
        <w:t xml:space="preserve">Feature Title 1: </w:t>
      </w:r>
      <w:r w:rsidR="00A2341E" w:rsidRPr="009B2080">
        <w:rPr>
          <w:rFonts w:ascii="Century Gothic" w:hAnsi="Century Gothic" w:cs="Futura"/>
          <w:color w:val="000000" w:themeColor="text1"/>
          <w:sz w:val="24"/>
          <w:szCs w:val="24"/>
        </w:rPr>
        <w:t>Versatile and Suiting Your Skill Level</w:t>
      </w:r>
      <w:r w:rsidRPr="009B2080">
        <w:rPr>
          <w:rFonts w:ascii="Century Gothic" w:hAnsi="Century Gothic" w:cs="Futura"/>
          <w:b/>
          <w:bCs/>
          <w:color w:val="000000" w:themeColor="text1"/>
          <w:sz w:val="24"/>
          <w:szCs w:val="24"/>
        </w:rPr>
        <w:br/>
        <w:t>Paragraph 1:</w:t>
      </w:r>
      <w:r w:rsidR="00D444DB" w:rsidRPr="009B2080">
        <w:rPr>
          <w:rFonts w:ascii="Century Gothic" w:hAnsi="Century Gothic" w:cs="Futura"/>
          <w:b/>
          <w:bCs/>
          <w:color w:val="000000" w:themeColor="text1"/>
          <w:sz w:val="24"/>
          <w:szCs w:val="24"/>
        </w:rPr>
        <w:t xml:space="preserve"> </w:t>
      </w:r>
      <w:proofErr w:type="spellStart"/>
      <w:r w:rsidR="00A2341E" w:rsidRPr="009B2080">
        <w:rPr>
          <w:rFonts w:ascii="Century Gothic" w:hAnsi="Century Gothic" w:cs="Futura"/>
          <w:color w:val="000000" w:themeColor="text1"/>
          <w:sz w:val="24"/>
          <w:szCs w:val="24"/>
        </w:rPr>
        <w:t>FunAir’s</w:t>
      </w:r>
      <w:proofErr w:type="spellEnd"/>
      <w:r w:rsidR="00A2341E" w:rsidRPr="009B2080">
        <w:rPr>
          <w:rFonts w:ascii="Century Gothic" w:hAnsi="Century Gothic" w:cs="Futura"/>
          <w:color w:val="000000" w:themeColor="text1"/>
          <w:sz w:val="24"/>
          <w:szCs w:val="24"/>
        </w:rPr>
        <w:t xml:space="preserve"> Water Entry Climbing Wall contains an inflatable and adjustable bolster which sits behind the inflatable wall to change the pitch</w:t>
      </w:r>
      <w:r w:rsidR="000A45E3" w:rsidRPr="009B2080">
        <w:rPr>
          <w:rFonts w:ascii="Century Gothic" w:hAnsi="Century Gothic" w:cs="Futura"/>
          <w:color w:val="000000" w:themeColor="text1"/>
          <w:sz w:val="24"/>
          <w:szCs w:val="24"/>
        </w:rPr>
        <w:t xml:space="preserve"> which accommodates both novice-level climbers as well as adrenaline-seekers! The added no-rot climbing rope provides an extra bonus of fun hanging off the climbing wall’s overhang. </w:t>
      </w:r>
      <w:proofErr w:type="spellStart"/>
      <w:r w:rsidR="000A45E3" w:rsidRPr="009B2080">
        <w:rPr>
          <w:rFonts w:ascii="Century Gothic" w:hAnsi="Century Gothic" w:cs="Futura"/>
          <w:color w:val="000000" w:themeColor="text1"/>
          <w:sz w:val="24"/>
          <w:szCs w:val="24"/>
        </w:rPr>
        <w:t>FunAir</w:t>
      </w:r>
      <w:proofErr w:type="spellEnd"/>
      <w:r w:rsidR="000A45E3" w:rsidRPr="009B2080">
        <w:rPr>
          <w:rFonts w:ascii="Century Gothic" w:hAnsi="Century Gothic" w:cs="Futura"/>
          <w:color w:val="000000" w:themeColor="text1"/>
          <w:sz w:val="24"/>
          <w:szCs w:val="24"/>
        </w:rPr>
        <w:t xml:space="preserve"> also provides a ladder at the bottom of the inflatable wall so you can stabilize yourself from the water as you plan your ascent to the top!</w:t>
      </w:r>
      <w:r w:rsidR="00D444DB" w:rsidRPr="009B2080">
        <w:rPr>
          <w:rFonts w:ascii="Century Gothic" w:hAnsi="Century Gothic" w:cs="Futura"/>
          <w:color w:val="000000" w:themeColor="text1"/>
          <w:sz w:val="24"/>
          <w:szCs w:val="24"/>
        </w:rPr>
        <w:br/>
      </w:r>
    </w:p>
    <w:p w14:paraId="451EBC5C" w14:textId="0D9AB553" w:rsidR="00F00EC7" w:rsidRPr="009B2080" w:rsidRDefault="00F00EC7" w:rsidP="00F00EC7">
      <w:pPr>
        <w:pStyle w:val="ListParagraph"/>
        <w:numPr>
          <w:ilvl w:val="0"/>
          <w:numId w:val="7"/>
        </w:numPr>
        <w:rPr>
          <w:rFonts w:ascii="Century Gothic" w:hAnsi="Century Gothic" w:cs="Futura"/>
          <w:b/>
          <w:bCs/>
          <w:color w:val="000000" w:themeColor="text1"/>
          <w:sz w:val="24"/>
          <w:szCs w:val="24"/>
        </w:rPr>
      </w:pPr>
      <w:r w:rsidRPr="009B2080">
        <w:rPr>
          <w:rFonts w:ascii="Century Gothic" w:hAnsi="Century Gothic" w:cs="Futura"/>
          <w:b/>
          <w:bCs/>
          <w:color w:val="000000" w:themeColor="text1"/>
          <w:sz w:val="24"/>
          <w:szCs w:val="24"/>
        </w:rPr>
        <w:t xml:space="preserve">Feature Title 2: </w:t>
      </w:r>
      <w:r w:rsidR="000A45E3" w:rsidRPr="009B2080">
        <w:rPr>
          <w:rFonts w:ascii="Century Gothic" w:hAnsi="Century Gothic" w:cs="Futura"/>
          <w:color w:val="000000" w:themeColor="text1"/>
          <w:sz w:val="24"/>
          <w:szCs w:val="24"/>
        </w:rPr>
        <w:t>Quick Set Up</w:t>
      </w:r>
      <w:r w:rsidRPr="009B2080">
        <w:rPr>
          <w:rFonts w:ascii="Century Gothic" w:hAnsi="Century Gothic" w:cs="Futura"/>
          <w:b/>
          <w:bCs/>
          <w:color w:val="000000" w:themeColor="text1"/>
          <w:sz w:val="24"/>
          <w:szCs w:val="24"/>
        </w:rPr>
        <w:br/>
        <w:t>Paragraph 2:</w:t>
      </w:r>
      <w:r w:rsidR="00D444DB" w:rsidRPr="009B2080">
        <w:rPr>
          <w:rFonts w:ascii="Century Gothic" w:hAnsi="Century Gothic" w:cs="Futura"/>
          <w:b/>
          <w:bCs/>
          <w:color w:val="000000" w:themeColor="text1"/>
          <w:sz w:val="24"/>
          <w:szCs w:val="24"/>
        </w:rPr>
        <w:t xml:space="preserve"> </w:t>
      </w:r>
      <w:r w:rsidR="000A45E3" w:rsidRPr="009B2080">
        <w:rPr>
          <w:rFonts w:ascii="Century Gothic" w:hAnsi="Century Gothic" w:cs="Futura"/>
          <w:color w:val="000000" w:themeColor="text1"/>
          <w:sz w:val="24"/>
          <w:szCs w:val="24"/>
        </w:rPr>
        <w:t xml:space="preserve">Like all </w:t>
      </w:r>
      <w:proofErr w:type="spellStart"/>
      <w:r w:rsidR="000A45E3" w:rsidRPr="009B2080">
        <w:rPr>
          <w:rFonts w:ascii="Century Gothic" w:hAnsi="Century Gothic" w:cs="Futura"/>
          <w:color w:val="000000" w:themeColor="text1"/>
          <w:sz w:val="24"/>
          <w:szCs w:val="24"/>
        </w:rPr>
        <w:t>FunAir</w:t>
      </w:r>
      <w:proofErr w:type="spellEnd"/>
      <w:r w:rsidR="000A45E3" w:rsidRPr="009B2080">
        <w:rPr>
          <w:rFonts w:ascii="Century Gothic" w:hAnsi="Century Gothic" w:cs="Futura"/>
          <w:color w:val="000000" w:themeColor="text1"/>
          <w:sz w:val="24"/>
          <w:szCs w:val="24"/>
        </w:rPr>
        <w:t xml:space="preserve"> inflatable yacht toy products, ease of set up is standard. With only 20 minutes of set up time, your </w:t>
      </w:r>
      <w:proofErr w:type="spellStart"/>
      <w:r w:rsidR="000A45E3" w:rsidRPr="009B2080">
        <w:rPr>
          <w:rFonts w:ascii="Century Gothic" w:hAnsi="Century Gothic" w:cs="Futura"/>
          <w:color w:val="000000" w:themeColor="text1"/>
          <w:sz w:val="24"/>
          <w:szCs w:val="24"/>
        </w:rPr>
        <w:t>FunAir</w:t>
      </w:r>
      <w:proofErr w:type="spellEnd"/>
      <w:r w:rsidR="000A45E3" w:rsidRPr="009B2080">
        <w:rPr>
          <w:rFonts w:ascii="Century Gothic" w:hAnsi="Century Gothic" w:cs="Futura"/>
          <w:color w:val="000000" w:themeColor="text1"/>
          <w:sz w:val="24"/>
          <w:szCs w:val="24"/>
        </w:rPr>
        <w:t xml:space="preserve"> Water Entry Climbing Wall can be inflated and secured to the side of your yacht ready to take on the most daring of climbers. </w:t>
      </w:r>
      <w:r w:rsidR="006E3EA6" w:rsidRPr="009B2080">
        <w:rPr>
          <w:rFonts w:ascii="Century Gothic" w:hAnsi="Century Gothic" w:cs="Futura"/>
          <w:color w:val="000000" w:themeColor="text1"/>
          <w:sz w:val="24"/>
          <w:szCs w:val="24"/>
        </w:rPr>
        <w:t xml:space="preserve">We also provide the </w:t>
      </w:r>
      <w:proofErr w:type="spellStart"/>
      <w:r w:rsidR="00231D19">
        <w:rPr>
          <w:rFonts w:ascii="Century Gothic" w:hAnsi="Century Gothic" w:cs="Futura"/>
          <w:color w:val="000000" w:themeColor="text1"/>
          <w:sz w:val="24"/>
          <w:szCs w:val="24"/>
        </w:rPr>
        <w:t>RapidFlate</w:t>
      </w:r>
      <w:proofErr w:type="spellEnd"/>
      <w:r w:rsidR="00231D19">
        <w:rPr>
          <w:rFonts w:ascii="Century Gothic" w:hAnsi="Century Gothic" w:cs="Futura"/>
          <w:color w:val="000000" w:themeColor="text1"/>
          <w:sz w:val="24"/>
          <w:szCs w:val="24"/>
        </w:rPr>
        <w:t xml:space="preserve"> blower (when appropriate) and </w:t>
      </w:r>
      <w:proofErr w:type="spellStart"/>
      <w:r w:rsidR="00231D19">
        <w:rPr>
          <w:rFonts w:ascii="Century Gothic" w:hAnsi="Century Gothic" w:cs="Futura"/>
          <w:color w:val="000000" w:themeColor="text1"/>
          <w:sz w:val="24"/>
          <w:szCs w:val="24"/>
        </w:rPr>
        <w:t>FunAir</w:t>
      </w:r>
      <w:proofErr w:type="spellEnd"/>
      <w:r w:rsidR="00231D19">
        <w:rPr>
          <w:rFonts w:ascii="Century Gothic" w:hAnsi="Century Gothic" w:cs="Futura"/>
          <w:color w:val="000000" w:themeColor="text1"/>
          <w:sz w:val="24"/>
          <w:szCs w:val="24"/>
        </w:rPr>
        <w:t xml:space="preserve"> electric </w:t>
      </w:r>
      <w:r w:rsidR="006E3EA6" w:rsidRPr="009B2080">
        <w:rPr>
          <w:rFonts w:ascii="Century Gothic" w:hAnsi="Century Gothic" w:cs="Futura"/>
          <w:color w:val="000000" w:themeColor="text1"/>
          <w:sz w:val="24"/>
          <w:szCs w:val="24"/>
        </w:rPr>
        <w:t xml:space="preserve">pump and storage wrap so you can rest assured the set up and take down process is seamless. With pack down dimensions of only 120 x 110 x 60 cm, space requirements are minimal </w:t>
      </w:r>
      <w:r w:rsidR="00A148C7" w:rsidRPr="009B2080">
        <w:rPr>
          <w:rFonts w:ascii="Century Gothic" w:hAnsi="Century Gothic" w:cs="Futura"/>
          <w:color w:val="000000" w:themeColor="text1"/>
          <w:sz w:val="24"/>
          <w:szCs w:val="24"/>
        </w:rPr>
        <w:t xml:space="preserve">meaning no matter the size of your yacht, </w:t>
      </w:r>
      <w:proofErr w:type="spellStart"/>
      <w:r w:rsidR="00A148C7" w:rsidRPr="009B2080">
        <w:rPr>
          <w:rFonts w:ascii="Century Gothic" w:hAnsi="Century Gothic" w:cs="Futura"/>
          <w:color w:val="000000" w:themeColor="text1"/>
          <w:sz w:val="24"/>
          <w:szCs w:val="24"/>
        </w:rPr>
        <w:t>FunAir’s</w:t>
      </w:r>
      <w:proofErr w:type="spellEnd"/>
      <w:r w:rsidR="00A148C7" w:rsidRPr="009B2080">
        <w:rPr>
          <w:rFonts w:ascii="Century Gothic" w:hAnsi="Century Gothic" w:cs="Futura"/>
          <w:color w:val="000000" w:themeColor="text1"/>
          <w:sz w:val="24"/>
          <w:szCs w:val="24"/>
        </w:rPr>
        <w:t xml:space="preserve"> Climbing Wall can be an added amenity to bolster the fun!</w:t>
      </w:r>
      <w:r w:rsidRPr="009B2080">
        <w:rPr>
          <w:rFonts w:ascii="Century Gothic" w:hAnsi="Century Gothic" w:cs="Futura"/>
          <w:b/>
          <w:bCs/>
          <w:color w:val="000000" w:themeColor="text1"/>
          <w:sz w:val="24"/>
          <w:szCs w:val="24"/>
        </w:rPr>
        <w:br/>
      </w:r>
    </w:p>
    <w:p w14:paraId="567EFE9E" w14:textId="372574B6" w:rsidR="00C16BF9" w:rsidRPr="009B2080" w:rsidRDefault="00CC169A" w:rsidP="00C16BF9">
      <w:pPr>
        <w:pStyle w:val="ListParagraph"/>
        <w:rPr>
          <w:rFonts w:ascii="Century Gothic" w:hAnsi="Century Gothic" w:cs="Futura"/>
          <w:color w:val="000000" w:themeColor="text1"/>
          <w:sz w:val="24"/>
          <w:szCs w:val="24"/>
        </w:rPr>
      </w:pPr>
      <w:r w:rsidRPr="009B2080">
        <w:rPr>
          <w:rFonts w:ascii="Century Gothic" w:hAnsi="Century Gothic" w:cs="Futura"/>
          <w:b/>
          <w:bCs/>
          <w:color w:val="000000" w:themeColor="text1"/>
          <w:sz w:val="24"/>
          <w:szCs w:val="24"/>
          <w:lang w:val="en-GB"/>
        </w:rPr>
        <w:lastRenderedPageBreak/>
        <w:t xml:space="preserve">Material Specs: </w:t>
      </w:r>
      <w:r w:rsidRPr="009B2080">
        <w:rPr>
          <w:rFonts w:ascii="Century Gothic" w:hAnsi="Century Gothic" w:cs="Futura"/>
          <w:color w:val="000000" w:themeColor="text1"/>
          <w:sz w:val="24"/>
          <w:szCs w:val="24"/>
          <w:lang w:val="en-GB"/>
        </w:rPr>
        <w:t>Commercial grade 1000 denier PVC with FR and UV ratings, 316 stainless steel</w:t>
      </w:r>
      <w:r w:rsidR="00C16BF9" w:rsidRPr="009B2080">
        <w:rPr>
          <w:rFonts w:ascii="Century Gothic" w:hAnsi="Century Gothic" w:cs="Futura"/>
          <w:color w:val="000000" w:themeColor="text1"/>
          <w:sz w:val="24"/>
          <w:szCs w:val="24"/>
          <w:lang w:val="en-GB"/>
        </w:rPr>
        <w:t xml:space="preserve"> rings and crane straps</w:t>
      </w:r>
      <w:r w:rsidR="00C16BF9" w:rsidRPr="009B2080">
        <w:rPr>
          <w:rFonts w:ascii="Century Gothic" w:hAnsi="Century Gothic" w:cs="Futura"/>
          <w:color w:val="000000" w:themeColor="text1"/>
          <w:sz w:val="24"/>
          <w:szCs w:val="24"/>
          <w:lang w:val="en-GB"/>
        </w:rPr>
        <w:br/>
      </w:r>
      <w:r w:rsidRPr="009B2080">
        <w:rPr>
          <w:rFonts w:ascii="Century Gothic" w:hAnsi="Century Gothic" w:cs="Futura"/>
          <w:b/>
          <w:bCs/>
          <w:color w:val="000000" w:themeColor="text1"/>
          <w:sz w:val="24"/>
          <w:szCs w:val="24"/>
          <w:lang w:val="en-GB"/>
        </w:rPr>
        <w:t xml:space="preserve">Set-up time: </w:t>
      </w:r>
      <w:r w:rsidRPr="009B2080">
        <w:rPr>
          <w:rFonts w:ascii="Century Gothic" w:hAnsi="Century Gothic" w:cs="Futura"/>
          <w:color w:val="000000" w:themeColor="text1"/>
          <w:sz w:val="24"/>
          <w:szCs w:val="24"/>
          <w:lang w:val="en-GB"/>
        </w:rPr>
        <w:t>2</w:t>
      </w:r>
      <w:r w:rsidR="00C16BF9" w:rsidRPr="009B2080">
        <w:rPr>
          <w:rFonts w:ascii="Century Gothic" w:hAnsi="Century Gothic" w:cs="Futura"/>
          <w:color w:val="000000" w:themeColor="text1"/>
          <w:sz w:val="24"/>
          <w:szCs w:val="24"/>
          <w:lang w:val="en-GB"/>
        </w:rPr>
        <w:t>0</w:t>
      </w:r>
      <w:r w:rsidRPr="009B2080">
        <w:rPr>
          <w:rFonts w:ascii="Century Gothic" w:hAnsi="Century Gothic" w:cs="Futura"/>
          <w:color w:val="000000" w:themeColor="text1"/>
          <w:sz w:val="24"/>
          <w:szCs w:val="24"/>
          <w:lang w:val="en-GB"/>
        </w:rPr>
        <w:t xml:space="preserve"> minutes</w:t>
      </w:r>
      <w:r w:rsidR="00C16BF9" w:rsidRPr="009B2080">
        <w:rPr>
          <w:rFonts w:ascii="Century Gothic" w:hAnsi="Century Gothic" w:cs="Futura"/>
          <w:color w:val="000000" w:themeColor="text1"/>
          <w:sz w:val="24"/>
          <w:szCs w:val="24"/>
          <w:lang w:val="en-GB"/>
        </w:rPr>
        <w:br/>
      </w:r>
      <w:r w:rsidR="00C16BF9" w:rsidRPr="009B2080">
        <w:rPr>
          <w:rFonts w:ascii="Century Gothic" w:hAnsi="Century Gothic" w:cs="Futura"/>
          <w:b/>
          <w:bCs/>
          <w:color w:val="000000" w:themeColor="text1"/>
          <w:sz w:val="24"/>
          <w:szCs w:val="24"/>
          <w:lang w:val="en-GB"/>
        </w:rPr>
        <w:t xml:space="preserve">Dimensions: </w:t>
      </w:r>
      <w:r w:rsidR="00C16BF9" w:rsidRPr="009B2080">
        <w:rPr>
          <w:rFonts w:ascii="Century Gothic" w:hAnsi="Century Gothic" w:cs="Futura"/>
          <w:color w:val="000000" w:themeColor="text1"/>
          <w:sz w:val="24"/>
          <w:szCs w:val="24"/>
          <w:lang w:val="en-GB"/>
        </w:rPr>
        <w:t xml:space="preserve">Inflated: 4M x 2M </w:t>
      </w:r>
      <w:r w:rsidR="00C16BF9" w:rsidRPr="009B2080">
        <w:rPr>
          <w:rFonts w:ascii="Century Gothic" w:hAnsi="Century Gothic" w:cs="Futura"/>
          <w:color w:val="000000" w:themeColor="text1"/>
          <w:sz w:val="24"/>
          <w:szCs w:val="24"/>
          <w:lang w:val="en-GB"/>
        </w:rPr>
        <w:br/>
      </w:r>
      <w:r w:rsidR="00C16BF9" w:rsidRPr="009B2080">
        <w:rPr>
          <w:rFonts w:ascii="Century Gothic" w:hAnsi="Century Gothic" w:cs="Futura"/>
          <w:color w:val="000000" w:themeColor="text1"/>
          <w:sz w:val="24"/>
          <w:szCs w:val="24"/>
        </w:rPr>
        <w:t>Packed: 120cm x 110cm x 60cm, 80kg</w:t>
      </w:r>
      <w:r w:rsidR="00C16BF9" w:rsidRPr="009B2080">
        <w:rPr>
          <w:rFonts w:ascii="Century Gothic" w:hAnsi="Century Gothic" w:cs="Futura"/>
          <w:color w:val="000000" w:themeColor="text1"/>
          <w:sz w:val="24"/>
          <w:szCs w:val="24"/>
        </w:rPr>
        <w:br/>
      </w:r>
      <w:r w:rsidR="00C16BF9" w:rsidRPr="009B2080">
        <w:rPr>
          <w:rFonts w:ascii="Century Gothic" w:hAnsi="Century Gothic" w:cs="Futura"/>
          <w:b/>
          <w:bCs/>
          <w:color w:val="000000" w:themeColor="text1"/>
          <w:sz w:val="24"/>
          <w:szCs w:val="24"/>
          <w:lang w:val="en-GB"/>
        </w:rPr>
        <w:t xml:space="preserve">Accessories: </w:t>
      </w:r>
      <w:r w:rsidR="00C16BF9" w:rsidRPr="009B2080">
        <w:rPr>
          <w:rFonts w:ascii="Century Gothic" w:hAnsi="Century Gothic" w:cs="Futura"/>
          <w:color w:val="000000" w:themeColor="text1"/>
          <w:sz w:val="24"/>
          <w:szCs w:val="24"/>
        </w:rPr>
        <w:t>Pump, Climbing Rope, Storage Wrap, Repair Kit</w:t>
      </w:r>
    </w:p>
    <w:p w14:paraId="18077129" w14:textId="60FAC7B1" w:rsidR="00C16BF9" w:rsidRPr="009B2080" w:rsidRDefault="00C16BF9" w:rsidP="00C16BF9">
      <w:pPr>
        <w:pStyle w:val="ListParagraph"/>
        <w:rPr>
          <w:rFonts w:ascii="Century Gothic" w:hAnsi="Century Gothic" w:cs="Futura"/>
          <w:color w:val="000000" w:themeColor="text1"/>
          <w:sz w:val="24"/>
          <w:szCs w:val="24"/>
        </w:rPr>
      </w:pPr>
    </w:p>
    <w:p w14:paraId="649DD512" w14:textId="0F5DF6B5" w:rsidR="00C16BF9" w:rsidRPr="009B2080" w:rsidRDefault="008B0910" w:rsidP="00C16BF9">
      <w:pPr>
        <w:pStyle w:val="ListParagraph"/>
        <w:rPr>
          <w:rStyle w:val="Hyperlink"/>
          <w:rFonts w:ascii="Century Gothic" w:hAnsi="Century Gothic" w:cs="Futura"/>
          <w:sz w:val="24"/>
          <w:szCs w:val="24"/>
        </w:rPr>
      </w:pPr>
      <w:r w:rsidRPr="009B2080">
        <w:rPr>
          <w:rFonts w:ascii="Century Gothic" w:hAnsi="Century Gothic" w:cs="Futura"/>
          <w:color w:val="000000" w:themeColor="text1"/>
          <w:sz w:val="24"/>
          <w:szCs w:val="24"/>
          <w:lang w:val="en-GB"/>
        </w:rPr>
        <w:br/>
      </w:r>
    </w:p>
    <w:p w14:paraId="18C7C76F" w14:textId="76BB0EC1" w:rsidR="00C16BF9" w:rsidRPr="009B2080" w:rsidRDefault="008B0910" w:rsidP="00C16BF9">
      <w:pPr>
        <w:rPr>
          <w:rFonts w:ascii="Century Gothic" w:hAnsi="Century Gothic"/>
          <w:color w:val="000000" w:themeColor="text1"/>
        </w:rPr>
      </w:pPr>
      <w:r w:rsidRPr="009B2080">
        <w:rPr>
          <w:rStyle w:val="Hyperlink"/>
          <w:rFonts w:ascii="Century Gothic" w:hAnsi="Century Gothic" w:cs="Futura"/>
        </w:rPr>
        <w:br/>
      </w:r>
      <w:r w:rsidR="009D2249" w:rsidRPr="009B2080">
        <w:rPr>
          <w:rStyle w:val="Hyperlink"/>
          <w:rFonts w:ascii="Century Gothic" w:hAnsi="Century Gothic" w:cs="Futura"/>
        </w:rPr>
        <w:br/>
      </w:r>
    </w:p>
    <w:p w14:paraId="7402FBA0" w14:textId="22CE48D6" w:rsidR="00FB5015" w:rsidRPr="009B2080" w:rsidRDefault="00FB5015" w:rsidP="00B07DAA">
      <w:pPr>
        <w:rPr>
          <w:rFonts w:ascii="Century Gothic" w:hAnsi="Century Gothic"/>
          <w:color w:val="000000" w:themeColor="text1"/>
        </w:rPr>
      </w:pPr>
    </w:p>
    <w:sectPr w:rsidR="00FB5015" w:rsidRPr="009B2080" w:rsidSect="0063600C">
      <w:headerReference w:type="default" r:id="rId23"/>
      <w:footerReference w:type="even" r:id="rId24"/>
      <w:footerReference w:type="default" r:id="rId25"/>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2B44B0" w14:textId="77777777" w:rsidR="004077B5" w:rsidRDefault="004077B5">
      <w:r>
        <w:separator/>
      </w:r>
    </w:p>
  </w:endnote>
  <w:endnote w:type="continuationSeparator" w:id="0">
    <w:p w14:paraId="7FB47A85" w14:textId="77777777" w:rsidR="004077B5" w:rsidRDefault="004077B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Futura">
    <w:panose1 w:val="020B0602020204020303"/>
    <w:charset w:val="00"/>
    <w:family w:val="swiss"/>
    <w:pitch w:val="variable"/>
    <w:sig w:usb0="A00002AF" w:usb1="5000214A"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Lucida Grande">
    <w:panose1 w:val="020B0600040502020204"/>
    <w:charset w:val="00"/>
    <w:family w:val="swiss"/>
    <w:pitch w:val="variable"/>
    <w:sig w:usb0="E1000AEF" w:usb1="5000A1FF" w:usb2="00000000" w:usb3="00000000" w:csb0="000001BF" w:csb1="00000000"/>
  </w:font>
  <w:font w:name="PMingLiU">
    <w:altName w:val="新細明體"/>
    <w:panose1 w:val="02020500000000000000"/>
    <w:charset w:val="88"/>
    <w:family w:val="roman"/>
    <w:pitch w:val="variable"/>
    <w:sig w:usb0="A00002FF" w:usb1="28CFFCFA" w:usb2="00000016" w:usb3="00000000" w:csb0="00100001"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ED1DC1" w14:textId="77777777" w:rsidR="00D925E8" w:rsidRDefault="00D925E8" w:rsidP="00DF1911">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tbl>
    <w:tblPr>
      <w:tblpPr w:leftFromText="187" w:rightFromText="187" w:bottomFromText="200" w:vertAnchor="text" w:tblpY="1"/>
      <w:tblW w:w="5000" w:type="pct"/>
      <w:tblLook w:val="04A0" w:firstRow="1" w:lastRow="0" w:firstColumn="1" w:lastColumn="0" w:noHBand="0" w:noVBand="1"/>
    </w:tblPr>
    <w:tblGrid>
      <w:gridCol w:w="4054"/>
      <w:gridCol w:w="1252"/>
      <w:gridCol w:w="4054"/>
    </w:tblGrid>
    <w:tr w:rsidR="00D925E8" w14:paraId="373EEDB8" w14:textId="77777777" w:rsidTr="00DF1911">
      <w:trPr>
        <w:trHeight w:val="151"/>
      </w:trPr>
      <w:tc>
        <w:tcPr>
          <w:tcW w:w="2250" w:type="pct"/>
          <w:tcBorders>
            <w:top w:val="nil"/>
            <w:left w:val="nil"/>
            <w:bottom w:val="single" w:sz="4" w:space="0" w:color="4F81BD" w:themeColor="accent1"/>
            <w:right w:val="nil"/>
          </w:tcBorders>
        </w:tcPr>
        <w:p w14:paraId="7191ECD4" w14:textId="77777777" w:rsidR="00D925E8" w:rsidRDefault="00D925E8" w:rsidP="00625FA5">
          <w:pPr>
            <w:pStyle w:val="Header"/>
            <w:spacing w:line="276" w:lineRule="auto"/>
            <w:ind w:right="360"/>
            <w:rPr>
              <w:rFonts w:asciiTheme="majorHAnsi" w:eastAsiaTheme="majorEastAsia" w:hAnsiTheme="majorHAnsi" w:cstheme="majorBidi"/>
              <w:b/>
              <w:bCs/>
              <w:color w:val="4F81BD" w:themeColor="accent1"/>
            </w:rPr>
          </w:pPr>
        </w:p>
      </w:tc>
      <w:tc>
        <w:tcPr>
          <w:tcW w:w="500" w:type="pct"/>
          <w:vMerge w:val="restart"/>
          <w:noWrap/>
          <w:vAlign w:val="center"/>
          <w:hideMark/>
        </w:tcPr>
        <w:p w14:paraId="06376486" w14:textId="77777777" w:rsidR="00D925E8" w:rsidRDefault="004077B5" w:rsidP="00DF1911">
          <w:pPr>
            <w:pStyle w:val="NoSpacing"/>
            <w:spacing w:line="276" w:lineRule="auto"/>
            <w:rPr>
              <w:rFonts w:asciiTheme="majorHAnsi" w:hAnsiTheme="majorHAnsi"/>
              <w:color w:val="365F91" w:themeColor="accent1" w:themeShade="BF"/>
            </w:rPr>
          </w:pPr>
          <w:sdt>
            <w:sdtPr>
              <w:rPr>
                <w:rFonts w:ascii="Cambria" w:hAnsi="Cambria"/>
                <w:color w:val="365F91" w:themeColor="accent1" w:themeShade="BF"/>
              </w:rPr>
              <w:id w:val="179835412"/>
              <w:placeholder>
                <w:docPart w:val="4773B4A6E065B34BA681483F279C7FB4"/>
              </w:placeholder>
              <w:temporary/>
              <w:showingPlcHdr/>
            </w:sdtPr>
            <w:sdtEndPr/>
            <w:sdtContent>
              <w:r w:rsidR="00D925E8">
                <w:rPr>
                  <w:rFonts w:ascii="Cambria" w:hAnsi="Cambria"/>
                  <w:color w:val="365F91" w:themeColor="accent1" w:themeShade="BF"/>
                </w:rPr>
                <w:t>[Type text]</w:t>
              </w:r>
            </w:sdtContent>
          </w:sdt>
        </w:p>
      </w:tc>
      <w:tc>
        <w:tcPr>
          <w:tcW w:w="2250" w:type="pct"/>
          <w:tcBorders>
            <w:top w:val="nil"/>
            <w:left w:val="nil"/>
            <w:bottom w:val="single" w:sz="4" w:space="0" w:color="4F81BD" w:themeColor="accent1"/>
            <w:right w:val="nil"/>
          </w:tcBorders>
        </w:tcPr>
        <w:p w14:paraId="1618248D" w14:textId="77777777" w:rsidR="00D925E8" w:rsidRDefault="00D925E8" w:rsidP="00DF1911">
          <w:pPr>
            <w:pStyle w:val="Header"/>
            <w:spacing w:line="276" w:lineRule="auto"/>
            <w:rPr>
              <w:rFonts w:asciiTheme="majorHAnsi" w:eastAsiaTheme="majorEastAsia" w:hAnsiTheme="majorHAnsi" w:cstheme="majorBidi"/>
              <w:b/>
              <w:bCs/>
              <w:color w:val="4F81BD" w:themeColor="accent1"/>
            </w:rPr>
          </w:pPr>
        </w:p>
      </w:tc>
    </w:tr>
    <w:tr w:rsidR="00D925E8" w14:paraId="7E48AB8E" w14:textId="77777777" w:rsidTr="00DF1911">
      <w:trPr>
        <w:trHeight w:val="150"/>
      </w:trPr>
      <w:tc>
        <w:tcPr>
          <w:tcW w:w="2250" w:type="pct"/>
          <w:tcBorders>
            <w:top w:val="single" w:sz="4" w:space="0" w:color="4F81BD" w:themeColor="accent1"/>
            <w:left w:val="nil"/>
            <w:bottom w:val="nil"/>
            <w:right w:val="nil"/>
          </w:tcBorders>
        </w:tcPr>
        <w:p w14:paraId="0432840A" w14:textId="77777777" w:rsidR="00D925E8" w:rsidRDefault="00D925E8" w:rsidP="00DF1911">
          <w:pPr>
            <w:pStyle w:val="Header"/>
            <w:spacing w:line="276" w:lineRule="auto"/>
            <w:rPr>
              <w:rFonts w:asciiTheme="majorHAnsi" w:eastAsiaTheme="majorEastAsia" w:hAnsiTheme="majorHAnsi" w:cstheme="majorBidi"/>
              <w:b/>
              <w:bCs/>
              <w:color w:val="4F81BD" w:themeColor="accent1"/>
            </w:rPr>
          </w:pPr>
        </w:p>
      </w:tc>
      <w:tc>
        <w:tcPr>
          <w:tcW w:w="0" w:type="auto"/>
          <w:vMerge/>
          <w:vAlign w:val="center"/>
          <w:hideMark/>
        </w:tcPr>
        <w:p w14:paraId="21001F18" w14:textId="77777777" w:rsidR="00D925E8" w:rsidRDefault="00D925E8" w:rsidP="00DF1911">
          <w:pPr>
            <w:rPr>
              <w:rFonts w:asciiTheme="majorHAnsi" w:hAnsiTheme="majorHAnsi"/>
              <w:color w:val="365F91" w:themeColor="accent1" w:themeShade="BF"/>
            </w:rPr>
          </w:pPr>
        </w:p>
      </w:tc>
      <w:tc>
        <w:tcPr>
          <w:tcW w:w="2250" w:type="pct"/>
          <w:tcBorders>
            <w:top w:val="single" w:sz="4" w:space="0" w:color="4F81BD" w:themeColor="accent1"/>
            <w:left w:val="nil"/>
            <w:bottom w:val="nil"/>
            <w:right w:val="nil"/>
          </w:tcBorders>
        </w:tcPr>
        <w:p w14:paraId="1CB59CAF" w14:textId="77777777" w:rsidR="00D925E8" w:rsidRDefault="00D925E8" w:rsidP="00DF1911">
          <w:pPr>
            <w:pStyle w:val="Header"/>
            <w:spacing w:line="276" w:lineRule="auto"/>
            <w:rPr>
              <w:rFonts w:asciiTheme="majorHAnsi" w:eastAsiaTheme="majorEastAsia" w:hAnsiTheme="majorHAnsi" w:cstheme="majorBidi"/>
              <w:b/>
              <w:bCs/>
              <w:color w:val="4F81BD" w:themeColor="accent1"/>
            </w:rPr>
          </w:pPr>
        </w:p>
      </w:tc>
    </w:tr>
  </w:tbl>
  <w:p w14:paraId="05147591" w14:textId="77777777" w:rsidR="00D925E8" w:rsidRDefault="00D925E8" w:rsidP="00625FA5">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9B5819" w14:textId="77777777" w:rsidR="00D925E8" w:rsidRDefault="00D925E8" w:rsidP="00DF1911">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B00F10">
      <w:rPr>
        <w:rStyle w:val="PageNumber"/>
        <w:noProof/>
      </w:rPr>
      <w:t>1</w:t>
    </w:r>
    <w:r>
      <w:rPr>
        <w:rStyle w:val="PageNumber"/>
      </w:rPr>
      <w:fldChar w:fldCharType="end"/>
    </w:r>
  </w:p>
  <w:tbl>
    <w:tblPr>
      <w:tblpPr w:leftFromText="187" w:rightFromText="187" w:bottomFromText="200" w:vertAnchor="text" w:tblpY="1"/>
      <w:tblW w:w="5000" w:type="pct"/>
      <w:tblLook w:val="04A0" w:firstRow="1" w:lastRow="0" w:firstColumn="1" w:lastColumn="0" w:noHBand="0" w:noVBand="1"/>
    </w:tblPr>
    <w:tblGrid>
      <w:gridCol w:w="4009"/>
      <w:gridCol w:w="1341"/>
      <w:gridCol w:w="4010"/>
    </w:tblGrid>
    <w:tr w:rsidR="00D925E8" w14:paraId="459AB02C" w14:textId="77777777" w:rsidTr="00DF1911">
      <w:trPr>
        <w:trHeight w:val="151"/>
      </w:trPr>
      <w:tc>
        <w:tcPr>
          <w:tcW w:w="2250" w:type="pct"/>
          <w:tcBorders>
            <w:top w:val="nil"/>
            <w:left w:val="nil"/>
            <w:bottom w:val="single" w:sz="4" w:space="0" w:color="4F81BD" w:themeColor="accent1"/>
            <w:right w:val="nil"/>
          </w:tcBorders>
        </w:tcPr>
        <w:p w14:paraId="6FB77163" w14:textId="77777777" w:rsidR="00D925E8" w:rsidRDefault="00D925E8" w:rsidP="00625FA5">
          <w:pPr>
            <w:pStyle w:val="Header"/>
            <w:spacing w:line="276" w:lineRule="auto"/>
            <w:ind w:right="360"/>
            <w:rPr>
              <w:rFonts w:asciiTheme="majorHAnsi" w:eastAsiaTheme="majorEastAsia" w:hAnsiTheme="majorHAnsi" w:cstheme="majorBidi"/>
              <w:b/>
              <w:bCs/>
              <w:color w:val="4F81BD" w:themeColor="accent1"/>
            </w:rPr>
          </w:pPr>
        </w:p>
      </w:tc>
      <w:tc>
        <w:tcPr>
          <w:tcW w:w="500" w:type="pct"/>
          <w:vMerge w:val="restart"/>
          <w:noWrap/>
          <w:vAlign w:val="center"/>
          <w:hideMark/>
        </w:tcPr>
        <w:p w14:paraId="6B85DB39" w14:textId="23B461E9" w:rsidR="00D925E8" w:rsidRPr="00625FA5" w:rsidRDefault="00D925E8" w:rsidP="00625FA5">
          <w:pPr>
            <w:pStyle w:val="NoSpacing"/>
            <w:spacing w:line="276" w:lineRule="auto"/>
            <w:rPr>
              <w:rFonts w:ascii="Arial" w:hAnsi="Arial" w:cs="Arial"/>
              <w:color w:val="365F91" w:themeColor="accent1" w:themeShade="BF"/>
            </w:rPr>
          </w:pPr>
          <w:r w:rsidRPr="00625FA5">
            <w:rPr>
              <w:rFonts w:ascii="Arial" w:hAnsi="Arial" w:cs="Arial"/>
              <w:color w:val="365F91" w:themeColor="accent1" w:themeShade="BF"/>
            </w:rPr>
            <w:t>FunAir.com</w:t>
          </w:r>
        </w:p>
      </w:tc>
      <w:tc>
        <w:tcPr>
          <w:tcW w:w="2250" w:type="pct"/>
          <w:tcBorders>
            <w:top w:val="nil"/>
            <w:left w:val="nil"/>
            <w:bottom w:val="single" w:sz="4" w:space="0" w:color="4F81BD" w:themeColor="accent1"/>
            <w:right w:val="nil"/>
          </w:tcBorders>
        </w:tcPr>
        <w:p w14:paraId="09380815" w14:textId="77777777" w:rsidR="00D925E8" w:rsidRDefault="00D925E8" w:rsidP="00DF1911">
          <w:pPr>
            <w:pStyle w:val="Header"/>
            <w:spacing w:line="276" w:lineRule="auto"/>
            <w:rPr>
              <w:rFonts w:asciiTheme="majorHAnsi" w:eastAsiaTheme="majorEastAsia" w:hAnsiTheme="majorHAnsi" w:cstheme="majorBidi"/>
              <w:b/>
              <w:bCs/>
              <w:color w:val="4F81BD" w:themeColor="accent1"/>
            </w:rPr>
          </w:pPr>
        </w:p>
      </w:tc>
    </w:tr>
    <w:tr w:rsidR="00D925E8" w14:paraId="163FB180" w14:textId="77777777" w:rsidTr="00DF1911">
      <w:trPr>
        <w:trHeight w:val="150"/>
      </w:trPr>
      <w:tc>
        <w:tcPr>
          <w:tcW w:w="2250" w:type="pct"/>
          <w:tcBorders>
            <w:top w:val="single" w:sz="4" w:space="0" w:color="4F81BD" w:themeColor="accent1"/>
            <w:left w:val="nil"/>
            <w:bottom w:val="nil"/>
            <w:right w:val="nil"/>
          </w:tcBorders>
        </w:tcPr>
        <w:p w14:paraId="5A6557B5" w14:textId="77777777" w:rsidR="00D925E8" w:rsidRDefault="00D925E8" w:rsidP="00DF1911">
          <w:pPr>
            <w:pStyle w:val="Header"/>
            <w:spacing w:line="276" w:lineRule="auto"/>
            <w:rPr>
              <w:rFonts w:asciiTheme="majorHAnsi" w:eastAsiaTheme="majorEastAsia" w:hAnsiTheme="majorHAnsi" w:cstheme="majorBidi"/>
              <w:b/>
              <w:bCs/>
              <w:color w:val="4F81BD" w:themeColor="accent1"/>
            </w:rPr>
          </w:pPr>
        </w:p>
      </w:tc>
      <w:tc>
        <w:tcPr>
          <w:tcW w:w="0" w:type="auto"/>
          <w:vMerge/>
          <w:vAlign w:val="center"/>
          <w:hideMark/>
        </w:tcPr>
        <w:p w14:paraId="7CE29EC8" w14:textId="77777777" w:rsidR="00D925E8" w:rsidRDefault="00D925E8" w:rsidP="00DF1911">
          <w:pPr>
            <w:rPr>
              <w:rFonts w:asciiTheme="majorHAnsi" w:hAnsiTheme="majorHAnsi"/>
              <w:color w:val="365F91" w:themeColor="accent1" w:themeShade="BF"/>
            </w:rPr>
          </w:pPr>
        </w:p>
      </w:tc>
      <w:tc>
        <w:tcPr>
          <w:tcW w:w="2250" w:type="pct"/>
          <w:tcBorders>
            <w:top w:val="single" w:sz="4" w:space="0" w:color="4F81BD" w:themeColor="accent1"/>
            <w:left w:val="nil"/>
            <w:bottom w:val="nil"/>
            <w:right w:val="nil"/>
          </w:tcBorders>
        </w:tcPr>
        <w:p w14:paraId="1CF24B4E" w14:textId="77777777" w:rsidR="00D925E8" w:rsidRDefault="00D925E8" w:rsidP="00DF1911">
          <w:pPr>
            <w:pStyle w:val="Header"/>
            <w:spacing w:line="276" w:lineRule="auto"/>
            <w:rPr>
              <w:rFonts w:asciiTheme="majorHAnsi" w:eastAsiaTheme="majorEastAsia" w:hAnsiTheme="majorHAnsi" w:cstheme="majorBidi"/>
              <w:b/>
              <w:bCs/>
              <w:color w:val="4F81BD" w:themeColor="accent1"/>
            </w:rPr>
          </w:pPr>
        </w:p>
      </w:tc>
    </w:tr>
  </w:tbl>
  <w:p w14:paraId="0AFD4505" w14:textId="7C51E1A2" w:rsidR="00D925E8" w:rsidRDefault="00D925E8" w:rsidP="22C9E47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6F1D3D" w14:textId="77777777" w:rsidR="004077B5" w:rsidRDefault="004077B5">
      <w:r>
        <w:separator/>
      </w:r>
    </w:p>
  </w:footnote>
  <w:footnote w:type="continuationSeparator" w:id="0">
    <w:p w14:paraId="7A2EC1A8" w14:textId="77777777" w:rsidR="004077B5" w:rsidRDefault="004077B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ABF8BD" w14:textId="1636E6FA" w:rsidR="00D925E8" w:rsidRDefault="00CF35C4" w:rsidP="00CF35C4">
    <w:pPr>
      <w:pStyle w:val="Header"/>
      <w:jc w:val="center"/>
    </w:pPr>
    <w:r>
      <w:rPr>
        <w:noProof/>
        <w:lang w:eastAsia="en-US"/>
      </w:rPr>
      <w:drawing>
        <wp:inline distT="0" distB="0" distL="0" distR="0" wp14:anchorId="2143AB3A" wp14:editId="3C0C97ED">
          <wp:extent cx="5145024" cy="877824"/>
          <wp:effectExtent l="0" t="0" r="11430" b="11430"/>
          <wp:docPr id="1" name="Picture 1"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drawing&#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145024" cy="877824"/>
                  </a:xfrm>
                  <a:prstGeom prst="rect">
                    <a:avLst/>
                  </a:prstGeom>
                </pic:spPr>
              </pic:pic>
            </a:graphicData>
          </a:graphic>
        </wp:inline>
      </w:drawing>
    </w:r>
  </w:p>
  <w:p w14:paraId="5347C87B" w14:textId="03E2F15A" w:rsidR="00CF35C4" w:rsidRDefault="00CF35C4" w:rsidP="22C9E478">
    <w:pPr>
      <w:pStyle w:val="Header"/>
    </w:pPr>
  </w:p>
  <w:p w14:paraId="3451B4EE" w14:textId="77777777" w:rsidR="00CF35C4" w:rsidRDefault="00CF35C4" w:rsidP="00CF35C4">
    <w:pPr>
      <w:pStyle w:val="Header"/>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275F11"/>
    <w:multiLevelType w:val="hybridMultilevel"/>
    <w:tmpl w:val="E436A2E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3EB96F52"/>
    <w:multiLevelType w:val="hybridMultilevel"/>
    <w:tmpl w:val="E436A2E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4BD74714"/>
    <w:multiLevelType w:val="hybridMultilevel"/>
    <w:tmpl w:val="2CAE81EA"/>
    <w:lvl w:ilvl="0" w:tplc="1DF82B22">
      <w:numFmt w:val="bullet"/>
      <w:lvlText w:val="-"/>
      <w:lvlJc w:val="left"/>
      <w:pPr>
        <w:ind w:left="720" w:hanging="360"/>
      </w:pPr>
      <w:rPr>
        <w:rFonts w:ascii="Futura" w:eastAsiaTheme="minorEastAsia" w:hAnsi="Futura" w:cs="Futura"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56B17BE8"/>
    <w:multiLevelType w:val="hybridMultilevel"/>
    <w:tmpl w:val="E436A2E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5B563242"/>
    <w:multiLevelType w:val="hybridMultilevel"/>
    <w:tmpl w:val="E436A2E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70EC6FA6"/>
    <w:multiLevelType w:val="hybridMultilevel"/>
    <w:tmpl w:val="E436A2E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736D7858"/>
    <w:multiLevelType w:val="hybridMultilevel"/>
    <w:tmpl w:val="E436A2E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767D619A"/>
    <w:multiLevelType w:val="hybridMultilevel"/>
    <w:tmpl w:val="E436A2E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2"/>
  </w:num>
  <w:num w:numId="2">
    <w:abstractNumId w:val="3"/>
  </w:num>
  <w:num w:numId="3">
    <w:abstractNumId w:val="7"/>
  </w:num>
  <w:num w:numId="4">
    <w:abstractNumId w:val="4"/>
  </w:num>
  <w:num w:numId="5">
    <w:abstractNumId w:val="5"/>
  </w:num>
  <w:num w:numId="6">
    <w:abstractNumId w:val="1"/>
  </w:num>
  <w:num w:numId="7">
    <w:abstractNumId w:val="6"/>
  </w:num>
  <w:num w:numId="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20"/>
  <w:characterSpacingControl w:val="doNotCompres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3600C"/>
    <w:rsid w:val="00011FCE"/>
    <w:rsid w:val="00041299"/>
    <w:rsid w:val="00070F2B"/>
    <w:rsid w:val="000A45E3"/>
    <w:rsid w:val="000D17BC"/>
    <w:rsid w:val="001803A9"/>
    <w:rsid w:val="0018234C"/>
    <w:rsid w:val="001A38D9"/>
    <w:rsid w:val="001C7816"/>
    <w:rsid w:val="001C7A7D"/>
    <w:rsid w:val="001E2F3A"/>
    <w:rsid w:val="001F583F"/>
    <w:rsid w:val="00225029"/>
    <w:rsid w:val="00231D19"/>
    <w:rsid w:val="00250289"/>
    <w:rsid w:val="00257904"/>
    <w:rsid w:val="002625F2"/>
    <w:rsid w:val="002661EA"/>
    <w:rsid w:val="002C57BE"/>
    <w:rsid w:val="00305F79"/>
    <w:rsid w:val="003311CC"/>
    <w:rsid w:val="00377BE6"/>
    <w:rsid w:val="00395BC9"/>
    <w:rsid w:val="003B3DB9"/>
    <w:rsid w:val="003C1E7E"/>
    <w:rsid w:val="004077B5"/>
    <w:rsid w:val="00440DB3"/>
    <w:rsid w:val="0044105F"/>
    <w:rsid w:val="00445687"/>
    <w:rsid w:val="00467F92"/>
    <w:rsid w:val="00467FAF"/>
    <w:rsid w:val="0048591B"/>
    <w:rsid w:val="004B5D17"/>
    <w:rsid w:val="004B6F1B"/>
    <w:rsid w:val="004D338B"/>
    <w:rsid w:val="004E0512"/>
    <w:rsid w:val="004F4CD0"/>
    <w:rsid w:val="00513BA0"/>
    <w:rsid w:val="00524864"/>
    <w:rsid w:val="0054213E"/>
    <w:rsid w:val="00551472"/>
    <w:rsid w:val="005527A0"/>
    <w:rsid w:val="005801DA"/>
    <w:rsid w:val="005A06F9"/>
    <w:rsid w:val="005B7F45"/>
    <w:rsid w:val="005E33C0"/>
    <w:rsid w:val="00625FA5"/>
    <w:rsid w:val="0063600C"/>
    <w:rsid w:val="00636FD3"/>
    <w:rsid w:val="00653D19"/>
    <w:rsid w:val="00661E4F"/>
    <w:rsid w:val="00673DC2"/>
    <w:rsid w:val="006862C7"/>
    <w:rsid w:val="006E3EA6"/>
    <w:rsid w:val="006E7DC8"/>
    <w:rsid w:val="007169F4"/>
    <w:rsid w:val="00720015"/>
    <w:rsid w:val="0079623D"/>
    <w:rsid w:val="007D1543"/>
    <w:rsid w:val="007D4E57"/>
    <w:rsid w:val="00800476"/>
    <w:rsid w:val="008022DF"/>
    <w:rsid w:val="00860EC1"/>
    <w:rsid w:val="008B0910"/>
    <w:rsid w:val="008B75E5"/>
    <w:rsid w:val="008F2AE1"/>
    <w:rsid w:val="009542D0"/>
    <w:rsid w:val="00962E86"/>
    <w:rsid w:val="00994855"/>
    <w:rsid w:val="009960DF"/>
    <w:rsid w:val="009B2080"/>
    <w:rsid w:val="009C2273"/>
    <w:rsid w:val="009D2249"/>
    <w:rsid w:val="009F69B7"/>
    <w:rsid w:val="00A0074C"/>
    <w:rsid w:val="00A148C7"/>
    <w:rsid w:val="00A2341E"/>
    <w:rsid w:val="00A51140"/>
    <w:rsid w:val="00A52750"/>
    <w:rsid w:val="00A60EA9"/>
    <w:rsid w:val="00AA1419"/>
    <w:rsid w:val="00AE6D6E"/>
    <w:rsid w:val="00B00F10"/>
    <w:rsid w:val="00B07DAA"/>
    <w:rsid w:val="00B4706D"/>
    <w:rsid w:val="00B6287F"/>
    <w:rsid w:val="00B67071"/>
    <w:rsid w:val="00B72030"/>
    <w:rsid w:val="00B7278D"/>
    <w:rsid w:val="00BA7FD3"/>
    <w:rsid w:val="00BE3006"/>
    <w:rsid w:val="00BF5FB5"/>
    <w:rsid w:val="00C16554"/>
    <w:rsid w:val="00C16BF9"/>
    <w:rsid w:val="00C32842"/>
    <w:rsid w:val="00C35ED0"/>
    <w:rsid w:val="00C3664F"/>
    <w:rsid w:val="00C417F3"/>
    <w:rsid w:val="00C6077B"/>
    <w:rsid w:val="00C743DF"/>
    <w:rsid w:val="00CA2289"/>
    <w:rsid w:val="00CC169A"/>
    <w:rsid w:val="00CD5741"/>
    <w:rsid w:val="00CF35C4"/>
    <w:rsid w:val="00D13016"/>
    <w:rsid w:val="00D156C0"/>
    <w:rsid w:val="00D444DB"/>
    <w:rsid w:val="00D47489"/>
    <w:rsid w:val="00D8688A"/>
    <w:rsid w:val="00D925E8"/>
    <w:rsid w:val="00DC088C"/>
    <w:rsid w:val="00DE2639"/>
    <w:rsid w:val="00DF1911"/>
    <w:rsid w:val="00E2142A"/>
    <w:rsid w:val="00E33C81"/>
    <w:rsid w:val="00E33E75"/>
    <w:rsid w:val="00E34CF7"/>
    <w:rsid w:val="00E53E6F"/>
    <w:rsid w:val="00E63A43"/>
    <w:rsid w:val="00E80C66"/>
    <w:rsid w:val="00EA2673"/>
    <w:rsid w:val="00EA26F9"/>
    <w:rsid w:val="00EB7D49"/>
    <w:rsid w:val="00EC0908"/>
    <w:rsid w:val="00EE1B60"/>
    <w:rsid w:val="00EE5716"/>
    <w:rsid w:val="00F00EC7"/>
    <w:rsid w:val="00F01A9F"/>
    <w:rsid w:val="00F10585"/>
    <w:rsid w:val="00F16DA4"/>
    <w:rsid w:val="00F30ED4"/>
    <w:rsid w:val="00F674E8"/>
    <w:rsid w:val="00F82507"/>
    <w:rsid w:val="00F9478A"/>
    <w:rsid w:val="00F960B1"/>
    <w:rsid w:val="00FB5015"/>
    <w:rsid w:val="00FE6218"/>
    <w:rsid w:val="00FF7226"/>
    <w:rsid w:val="0D8E7D18"/>
    <w:rsid w:val="22C9E478"/>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0AE8618B"/>
  <w15:docId w15:val="{CCC655A5-F2DA-3C42-8EF5-E04BB2BF36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B75E5"/>
    <w:pPr>
      <w:spacing w:after="0" w:line="240" w:lineRule="auto"/>
    </w:pPr>
    <w:rPr>
      <w:rFonts w:ascii="Times New Roman" w:eastAsia="Times New Roman" w:hAnsi="Times New Roman" w:cs="Times New Roman"/>
      <w:sz w:val="24"/>
      <w:szCs w:val="24"/>
      <w:lang w:val="en-GB" w:eastAsia="en-GB"/>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HeaderChar">
    <w:name w:val="Header Char"/>
    <w:basedOn w:val="DefaultParagraphFont"/>
    <w:link w:val="Header"/>
    <w:uiPriority w:val="99"/>
  </w:style>
  <w:style w:type="paragraph" w:styleId="Header">
    <w:name w:val="header"/>
    <w:basedOn w:val="Normal"/>
    <w:link w:val="HeaderChar"/>
    <w:uiPriority w:val="99"/>
    <w:unhideWhenUsed/>
    <w:pPr>
      <w:tabs>
        <w:tab w:val="center" w:pos="4680"/>
        <w:tab w:val="right" w:pos="9360"/>
      </w:tabs>
    </w:pPr>
    <w:rPr>
      <w:rFonts w:asciiTheme="minorHAnsi" w:eastAsiaTheme="minorEastAsia" w:hAnsiTheme="minorHAnsi" w:cstheme="minorBidi"/>
      <w:sz w:val="22"/>
      <w:szCs w:val="22"/>
      <w:lang w:val="en-US" w:eastAsia="zh-CN"/>
    </w:rPr>
  </w:style>
  <w:style w:type="character" w:customStyle="1" w:styleId="FooterChar">
    <w:name w:val="Footer Char"/>
    <w:basedOn w:val="DefaultParagraphFont"/>
    <w:link w:val="Footer"/>
    <w:uiPriority w:val="99"/>
  </w:style>
  <w:style w:type="paragraph" w:styleId="Footer">
    <w:name w:val="footer"/>
    <w:basedOn w:val="Normal"/>
    <w:link w:val="FooterChar"/>
    <w:uiPriority w:val="99"/>
    <w:unhideWhenUsed/>
    <w:pPr>
      <w:tabs>
        <w:tab w:val="center" w:pos="4680"/>
        <w:tab w:val="right" w:pos="9360"/>
      </w:tabs>
    </w:pPr>
    <w:rPr>
      <w:rFonts w:asciiTheme="minorHAnsi" w:eastAsiaTheme="minorEastAsia" w:hAnsiTheme="minorHAnsi" w:cstheme="minorBidi"/>
      <w:sz w:val="22"/>
      <w:szCs w:val="22"/>
      <w:lang w:val="en-US" w:eastAsia="zh-CN"/>
    </w:rPr>
  </w:style>
  <w:style w:type="paragraph" w:styleId="BalloonText">
    <w:name w:val="Balloon Text"/>
    <w:basedOn w:val="Normal"/>
    <w:link w:val="BalloonTextChar"/>
    <w:uiPriority w:val="99"/>
    <w:semiHidden/>
    <w:unhideWhenUsed/>
    <w:rsid w:val="00A52750"/>
    <w:rPr>
      <w:rFonts w:ascii="Lucida Grande" w:eastAsiaTheme="minorEastAsia" w:hAnsi="Lucida Grande" w:cs="Lucida Grande"/>
      <w:sz w:val="18"/>
      <w:szCs w:val="18"/>
      <w:lang w:val="en-US" w:eastAsia="zh-CN"/>
    </w:rPr>
  </w:style>
  <w:style w:type="character" w:customStyle="1" w:styleId="BalloonTextChar">
    <w:name w:val="Balloon Text Char"/>
    <w:basedOn w:val="DefaultParagraphFont"/>
    <w:link w:val="BalloonText"/>
    <w:uiPriority w:val="99"/>
    <w:semiHidden/>
    <w:rsid w:val="00A52750"/>
    <w:rPr>
      <w:rFonts w:ascii="Lucida Grande" w:hAnsi="Lucida Grande" w:cs="Lucida Grande"/>
      <w:sz w:val="18"/>
      <w:szCs w:val="18"/>
    </w:rPr>
  </w:style>
  <w:style w:type="character" w:styleId="PageNumber">
    <w:name w:val="page number"/>
    <w:basedOn w:val="DefaultParagraphFont"/>
    <w:uiPriority w:val="99"/>
    <w:semiHidden/>
    <w:unhideWhenUsed/>
    <w:rsid w:val="00625FA5"/>
  </w:style>
  <w:style w:type="paragraph" w:styleId="NoSpacing">
    <w:name w:val="No Spacing"/>
    <w:link w:val="NoSpacingChar"/>
    <w:qFormat/>
    <w:rsid w:val="00625FA5"/>
    <w:pPr>
      <w:spacing w:after="0" w:line="240" w:lineRule="auto"/>
    </w:pPr>
    <w:rPr>
      <w:rFonts w:ascii="PMingLiU" w:hAnsi="PMingLiU"/>
      <w:lang w:eastAsia="en-US"/>
    </w:rPr>
  </w:style>
  <w:style w:type="character" w:customStyle="1" w:styleId="NoSpacingChar">
    <w:name w:val="No Spacing Char"/>
    <w:basedOn w:val="DefaultParagraphFont"/>
    <w:link w:val="NoSpacing"/>
    <w:rsid w:val="00625FA5"/>
    <w:rPr>
      <w:rFonts w:ascii="PMingLiU" w:hAnsi="PMingLiU"/>
      <w:lang w:eastAsia="en-US"/>
    </w:rPr>
  </w:style>
  <w:style w:type="paragraph" w:styleId="ListParagraph">
    <w:name w:val="List Paragraph"/>
    <w:basedOn w:val="Normal"/>
    <w:uiPriority w:val="34"/>
    <w:qFormat/>
    <w:rsid w:val="00445687"/>
    <w:pPr>
      <w:spacing w:after="200" w:line="276" w:lineRule="auto"/>
      <w:ind w:left="720"/>
      <w:contextualSpacing/>
    </w:pPr>
    <w:rPr>
      <w:rFonts w:asciiTheme="minorHAnsi" w:eastAsiaTheme="minorEastAsia" w:hAnsiTheme="minorHAnsi" w:cstheme="minorBidi"/>
      <w:sz w:val="22"/>
      <w:szCs w:val="22"/>
      <w:lang w:val="en-US" w:eastAsia="zh-CN"/>
    </w:rPr>
  </w:style>
  <w:style w:type="character" w:styleId="Hyperlink">
    <w:name w:val="Hyperlink"/>
    <w:basedOn w:val="DefaultParagraphFont"/>
    <w:uiPriority w:val="99"/>
    <w:unhideWhenUsed/>
    <w:rsid w:val="001803A9"/>
    <w:rPr>
      <w:color w:val="0000FF" w:themeColor="hyperlink"/>
      <w:u w:val="single"/>
    </w:rPr>
  </w:style>
  <w:style w:type="paragraph" w:styleId="NormalWeb">
    <w:name w:val="Normal (Web)"/>
    <w:basedOn w:val="Normal"/>
    <w:uiPriority w:val="99"/>
    <w:semiHidden/>
    <w:unhideWhenUsed/>
    <w:rsid w:val="00E80C66"/>
    <w:pPr>
      <w:spacing w:before="100" w:beforeAutospacing="1" w:after="100" w:afterAutospacing="1"/>
    </w:pPr>
  </w:style>
  <w:style w:type="character" w:styleId="UnresolvedMention">
    <w:name w:val="Unresolved Mention"/>
    <w:basedOn w:val="DefaultParagraphFont"/>
    <w:uiPriority w:val="99"/>
    <w:semiHidden/>
    <w:unhideWhenUsed/>
    <w:rsid w:val="004E0512"/>
    <w:rPr>
      <w:color w:val="605E5C"/>
      <w:shd w:val="clear" w:color="auto" w:fill="E1DFDD"/>
    </w:rPr>
  </w:style>
  <w:style w:type="character" w:styleId="FollowedHyperlink">
    <w:name w:val="FollowedHyperlink"/>
    <w:basedOn w:val="DefaultParagraphFont"/>
    <w:uiPriority w:val="99"/>
    <w:semiHidden/>
    <w:unhideWhenUsed/>
    <w:rsid w:val="007169F4"/>
    <w:rPr>
      <w:color w:val="800080" w:themeColor="followedHyperlink"/>
      <w:u w:val="single"/>
    </w:rPr>
  </w:style>
  <w:style w:type="paragraph" w:customStyle="1" w:styleId="p1">
    <w:name w:val="p1"/>
    <w:basedOn w:val="Normal"/>
    <w:rsid w:val="00BA7FD3"/>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931723">
      <w:bodyDiv w:val="1"/>
      <w:marLeft w:val="0"/>
      <w:marRight w:val="0"/>
      <w:marTop w:val="0"/>
      <w:marBottom w:val="0"/>
      <w:divBdr>
        <w:top w:val="none" w:sz="0" w:space="0" w:color="auto"/>
        <w:left w:val="none" w:sz="0" w:space="0" w:color="auto"/>
        <w:bottom w:val="none" w:sz="0" w:space="0" w:color="auto"/>
        <w:right w:val="none" w:sz="0" w:space="0" w:color="auto"/>
      </w:divBdr>
    </w:div>
    <w:div w:id="38408736">
      <w:bodyDiv w:val="1"/>
      <w:marLeft w:val="0"/>
      <w:marRight w:val="0"/>
      <w:marTop w:val="0"/>
      <w:marBottom w:val="0"/>
      <w:divBdr>
        <w:top w:val="none" w:sz="0" w:space="0" w:color="auto"/>
        <w:left w:val="none" w:sz="0" w:space="0" w:color="auto"/>
        <w:bottom w:val="none" w:sz="0" w:space="0" w:color="auto"/>
        <w:right w:val="none" w:sz="0" w:space="0" w:color="auto"/>
      </w:divBdr>
    </w:div>
    <w:div w:id="153300921">
      <w:bodyDiv w:val="1"/>
      <w:marLeft w:val="0"/>
      <w:marRight w:val="0"/>
      <w:marTop w:val="0"/>
      <w:marBottom w:val="0"/>
      <w:divBdr>
        <w:top w:val="none" w:sz="0" w:space="0" w:color="auto"/>
        <w:left w:val="none" w:sz="0" w:space="0" w:color="auto"/>
        <w:bottom w:val="none" w:sz="0" w:space="0" w:color="auto"/>
        <w:right w:val="none" w:sz="0" w:space="0" w:color="auto"/>
      </w:divBdr>
    </w:div>
    <w:div w:id="263346231">
      <w:bodyDiv w:val="1"/>
      <w:marLeft w:val="0"/>
      <w:marRight w:val="0"/>
      <w:marTop w:val="0"/>
      <w:marBottom w:val="0"/>
      <w:divBdr>
        <w:top w:val="none" w:sz="0" w:space="0" w:color="auto"/>
        <w:left w:val="none" w:sz="0" w:space="0" w:color="auto"/>
        <w:bottom w:val="none" w:sz="0" w:space="0" w:color="auto"/>
        <w:right w:val="none" w:sz="0" w:space="0" w:color="auto"/>
      </w:divBdr>
    </w:div>
    <w:div w:id="300573887">
      <w:bodyDiv w:val="1"/>
      <w:marLeft w:val="0"/>
      <w:marRight w:val="0"/>
      <w:marTop w:val="0"/>
      <w:marBottom w:val="0"/>
      <w:divBdr>
        <w:top w:val="none" w:sz="0" w:space="0" w:color="auto"/>
        <w:left w:val="none" w:sz="0" w:space="0" w:color="auto"/>
        <w:bottom w:val="none" w:sz="0" w:space="0" w:color="auto"/>
        <w:right w:val="none" w:sz="0" w:space="0" w:color="auto"/>
      </w:divBdr>
    </w:div>
    <w:div w:id="577329863">
      <w:bodyDiv w:val="1"/>
      <w:marLeft w:val="0"/>
      <w:marRight w:val="0"/>
      <w:marTop w:val="0"/>
      <w:marBottom w:val="0"/>
      <w:divBdr>
        <w:top w:val="none" w:sz="0" w:space="0" w:color="auto"/>
        <w:left w:val="none" w:sz="0" w:space="0" w:color="auto"/>
        <w:bottom w:val="none" w:sz="0" w:space="0" w:color="auto"/>
        <w:right w:val="none" w:sz="0" w:space="0" w:color="auto"/>
      </w:divBdr>
    </w:div>
    <w:div w:id="890923695">
      <w:bodyDiv w:val="1"/>
      <w:marLeft w:val="0"/>
      <w:marRight w:val="0"/>
      <w:marTop w:val="0"/>
      <w:marBottom w:val="0"/>
      <w:divBdr>
        <w:top w:val="none" w:sz="0" w:space="0" w:color="auto"/>
        <w:left w:val="none" w:sz="0" w:space="0" w:color="auto"/>
        <w:bottom w:val="none" w:sz="0" w:space="0" w:color="auto"/>
        <w:right w:val="none" w:sz="0" w:space="0" w:color="auto"/>
      </w:divBdr>
    </w:div>
    <w:div w:id="891311687">
      <w:bodyDiv w:val="1"/>
      <w:marLeft w:val="0"/>
      <w:marRight w:val="0"/>
      <w:marTop w:val="0"/>
      <w:marBottom w:val="0"/>
      <w:divBdr>
        <w:top w:val="none" w:sz="0" w:space="0" w:color="auto"/>
        <w:left w:val="none" w:sz="0" w:space="0" w:color="auto"/>
        <w:bottom w:val="none" w:sz="0" w:space="0" w:color="auto"/>
        <w:right w:val="none" w:sz="0" w:space="0" w:color="auto"/>
      </w:divBdr>
    </w:div>
    <w:div w:id="983046869">
      <w:bodyDiv w:val="1"/>
      <w:marLeft w:val="0"/>
      <w:marRight w:val="0"/>
      <w:marTop w:val="0"/>
      <w:marBottom w:val="0"/>
      <w:divBdr>
        <w:top w:val="none" w:sz="0" w:space="0" w:color="auto"/>
        <w:left w:val="none" w:sz="0" w:space="0" w:color="auto"/>
        <w:bottom w:val="none" w:sz="0" w:space="0" w:color="auto"/>
        <w:right w:val="none" w:sz="0" w:space="0" w:color="auto"/>
      </w:divBdr>
    </w:div>
    <w:div w:id="1051732360">
      <w:bodyDiv w:val="1"/>
      <w:marLeft w:val="0"/>
      <w:marRight w:val="0"/>
      <w:marTop w:val="0"/>
      <w:marBottom w:val="0"/>
      <w:divBdr>
        <w:top w:val="none" w:sz="0" w:space="0" w:color="auto"/>
        <w:left w:val="none" w:sz="0" w:space="0" w:color="auto"/>
        <w:bottom w:val="none" w:sz="0" w:space="0" w:color="auto"/>
        <w:right w:val="none" w:sz="0" w:space="0" w:color="auto"/>
      </w:divBdr>
    </w:div>
    <w:div w:id="1155033187">
      <w:bodyDiv w:val="1"/>
      <w:marLeft w:val="0"/>
      <w:marRight w:val="0"/>
      <w:marTop w:val="0"/>
      <w:marBottom w:val="0"/>
      <w:divBdr>
        <w:top w:val="none" w:sz="0" w:space="0" w:color="auto"/>
        <w:left w:val="none" w:sz="0" w:space="0" w:color="auto"/>
        <w:bottom w:val="none" w:sz="0" w:space="0" w:color="auto"/>
        <w:right w:val="none" w:sz="0" w:space="0" w:color="auto"/>
      </w:divBdr>
    </w:div>
    <w:div w:id="1353993392">
      <w:bodyDiv w:val="1"/>
      <w:marLeft w:val="0"/>
      <w:marRight w:val="0"/>
      <w:marTop w:val="0"/>
      <w:marBottom w:val="0"/>
      <w:divBdr>
        <w:top w:val="none" w:sz="0" w:space="0" w:color="auto"/>
        <w:left w:val="none" w:sz="0" w:space="0" w:color="auto"/>
        <w:bottom w:val="none" w:sz="0" w:space="0" w:color="auto"/>
        <w:right w:val="none" w:sz="0" w:space="0" w:color="auto"/>
      </w:divBdr>
    </w:div>
    <w:div w:id="1445076325">
      <w:bodyDiv w:val="1"/>
      <w:marLeft w:val="0"/>
      <w:marRight w:val="0"/>
      <w:marTop w:val="0"/>
      <w:marBottom w:val="0"/>
      <w:divBdr>
        <w:top w:val="none" w:sz="0" w:space="0" w:color="auto"/>
        <w:left w:val="none" w:sz="0" w:space="0" w:color="auto"/>
        <w:bottom w:val="none" w:sz="0" w:space="0" w:color="auto"/>
        <w:right w:val="none" w:sz="0" w:space="0" w:color="auto"/>
      </w:divBdr>
    </w:div>
    <w:div w:id="1483277953">
      <w:bodyDiv w:val="1"/>
      <w:marLeft w:val="0"/>
      <w:marRight w:val="0"/>
      <w:marTop w:val="0"/>
      <w:marBottom w:val="0"/>
      <w:divBdr>
        <w:top w:val="none" w:sz="0" w:space="0" w:color="auto"/>
        <w:left w:val="none" w:sz="0" w:space="0" w:color="auto"/>
        <w:bottom w:val="none" w:sz="0" w:space="0" w:color="auto"/>
        <w:right w:val="none" w:sz="0" w:space="0" w:color="auto"/>
      </w:divBdr>
    </w:div>
    <w:div w:id="1523937520">
      <w:bodyDiv w:val="1"/>
      <w:marLeft w:val="0"/>
      <w:marRight w:val="0"/>
      <w:marTop w:val="0"/>
      <w:marBottom w:val="0"/>
      <w:divBdr>
        <w:top w:val="none" w:sz="0" w:space="0" w:color="auto"/>
        <w:left w:val="none" w:sz="0" w:space="0" w:color="auto"/>
        <w:bottom w:val="none" w:sz="0" w:space="0" w:color="auto"/>
        <w:right w:val="none" w:sz="0" w:space="0" w:color="auto"/>
      </w:divBdr>
    </w:div>
    <w:div w:id="1525244620">
      <w:bodyDiv w:val="1"/>
      <w:marLeft w:val="0"/>
      <w:marRight w:val="0"/>
      <w:marTop w:val="0"/>
      <w:marBottom w:val="0"/>
      <w:divBdr>
        <w:top w:val="none" w:sz="0" w:space="0" w:color="auto"/>
        <w:left w:val="none" w:sz="0" w:space="0" w:color="auto"/>
        <w:bottom w:val="none" w:sz="0" w:space="0" w:color="auto"/>
        <w:right w:val="none" w:sz="0" w:space="0" w:color="auto"/>
      </w:divBdr>
    </w:div>
    <w:div w:id="1658218550">
      <w:bodyDiv w:val="1"/>
      <w:marLeft w:val="0"/>
      <w:marRight w:val="0"/>
      <w:marTop w:val="0"/>
      <w:marBottom w:val="0"/>
      <w:divBdr>
        <w:top w:val="none" w:sz="0" w:space="0" w:color="auto"/>
        <w:left w:val="none" w:sz="0" w:space="0" w:color="auto"/>
        <w:bottom w:val="none" w:sz="0" w:space="0" w:color="auto"/>
        <w:right w:val="none" w:sz="0" w:space="0" w:color="auto"/>
      </w:divBdr>
    </w:div>
    <w:div w:id="1659075210">
      <w:bodyDiv w:val="1"/>
      <w:marLeft w:val="0"/>
      <w:marRight w:val="0"/>
      <w:marTop w:val="0"/>
      <w:marBottom w:val="0"/>
      <w:divBdr>
        <w:top w:val="none" w:sz="0" w:space="0" w:color="auto"/>
        <w:left w:val="none" w:sz="0" w:space="0" w:color="auto"/>
        <w:bottom w:val="none" w:sz="0" w:space="0" w:color="auto"/>
        <w:right w:val="none" w:sz="0" w:space="0" w:color="auto"/>
      </w:divBdr>
    </w:div>
    <w:div w:id="1670062104">
      <w:bodyDiv w:val="1"/>
      <w:marLeft w:val="0"/>
      <w:marRight w:val="0"/>
      <w:marTop w:val="0"/>
      <w:marBottom w:val="0"/>
      <w:divBdr>
        <w:top w:val="none" w:sz="0" w:space="0" w:color="auto"/>
        <w:left w:val="none" w:sz="0" w:space="0" w:color="auto"/>
        <w:bottom w:val="none" w:sz="0" w:space="0" w:color="auto"/>
        <w:right w:val="none" w:sz="0" w:space="0" w:color="auto"/>
      </w:divBdr>
    </w:div>
    <w:div w:id="1698195968">
      <w:bodyDiv w:val="1"/>
      <w:marLeft w:val="0"/>
      <w:marRight w:val="0"/>
      <w:marTop w:val="0"/>
      <w:marBottom w:val="0"/>
      <w:divBdr>
        <w:top w:val="none" w:sz="0" w:space="0" w:color="auto"/>
        <w:left w:val="none" w:sz="0" w:space="0" w:color="auto"/>
        <w:bottom w:val="none" w:sz="0" w:space="0" w:color="auto"/>
        <w:right w:val="none" w:sz="0" w:space="0" w:color="auto"/>
      </w:divBdr>
    </w:div>
    <w:div w:id="1717730884">
      <w:bodyDiv w:val="1"/>
      <w:marLeft w:val="0"/>
      <w:marRight w:val="0"/>
      <w:marTop w:val="0"/>
      <w:marBottom w:val="0"/>
      <w:divBdr>
        <w:top w:val="none" w:sz="0" w:space="0" w:color="auto"/>
        <w:left w:val="none" w:sz="0" w:space="0" w:color="auto"/>
        <w:bottom w:val="none" w:sz="0" w:space="0" w:color="auto"/>
        <w:right w:val="none" w:sz="0" w:space="0" w:color="auto"/>
      </w:divBdr>
    </w:div>
    <w:div w:id="1795830034">
      <w:bodyDiv w:val="1"/>
      <w:marLeft w:val="0"/>
      <w:marRight w:val="0"/>
      <w:marTop w:val="0"/>
      <w:marBottom w:val="0"/>
      <w:divBdr>
        <w:top w:val="none" w:sz="0" w:space="0" w:color="auto"/>
        <w:left w:val="none" w:sz="0" w:space="0" w:color="auto"/>
        <w:bottom w:val="none" w:sz="0" w:space="0" w:color="auto"/>
        <w:right w:val="none" w:sz="0" w:space="0" w:color="auto"/>
      </w:divBdr>
    </w:div>
    <w:div w:id="2068412727">
      <w:bodyDiv w:val="1"/>
      <w:marLeft w:val="0"/>
      <w:marRight w:val="0"/>
      <w:marTop w:val="0"/>
      <w:marBottom w:val="0"/>
      <w:divBdr>
        <w:top w:val="none" w:sz="0" w:space="0" w:color="auto"/>
        <w:left w:val="none" w:sz="0" w:space="0" w:color="auto"/>
        <w:bottom w:val="none" w:sz="0" w:space="0" w:color="auto"/>
        <w:right w:val="none" w:sz="0" w:space="0" w:color="auto"/>
      </w:divBdr>
    </w:div>
    <w:div w:id="2069375158">
      <w:bodyDiv w:val="1"/>
      <w:marLeft w:val="0"/>
      <w:marRight w:val="0"/>
      <w:marTop w:val="0"/>
      <w:marBottom w:val="0"/>
      <w:divBdr>
        <w:top w:val="none" w:sz="0" w:space="0" w:color="auto"/>
        <w:left w:val="none" w:sz="0" w:space="0" w:color="auto"/>
        <w:bottom w:val="none" w:sz="0" w:space="0" w:color="auto"/>
        <w:right w:val="none" w:sz="0" w:space="0" w:color="auto"/>
      </w:divBdr>
    </w:div>
    <w:div w:id="2076509506">
      <w:bodyDiv w:val="1"/>
      <w:marLeft w:val="0"/>
      <w:marRight w:val="0"/>
      <w:marTop w:val="0"/>
      <w:marBottom w:val="0"/>
      <w:divBdr>
        <w:top w:val="none" w:sz="0" w:space="0" w:color="auto"/>
        <w:left w:val="none" w:sz="0" w:space="0" w:color="auto"/>
        <w:bottom w:val="none" w:sz="0" w:space="0" w:color="auto"/>
        <w:right w:val="none" w:sz="0" w:space="0" w:color="auto"/>
      </w:divBdr>
    </w:div>
    <w:div w:id="2138177754">
      <w:bodyDiv w:val="1"/>
      <w:marLeft w:val="0"/>
      <w:marRight w:val="0"/>
      <w:marTop w:val="0"/>
      <w:marBottom w:val="0"/>
      <w:divBdr>
        <w:top w:val="none" w:sz="0" w:space="0" w:color="auto"/>
        <w:left w:val="none" w:sz="0" w:space="0" w:color="auto"/>
        <w:bottom w:val="none" w:sz="0" w:space="0" w:color="auto"/>
        <w:right w:val="none" w:sz="0" w:space="0" w:color="auto"/>
      </w:divBdr>
      <w:divsChild>
        <w:div w:id="506098479">
          <w:marLeft w:val="0"/>
          <w:marRight w:val="0"/>
          <w:marTop w:val="0"/>
          <w:marBottom w:val="0"/>
          <w:divBdr>
            <w:top w:val="none" w:sz="0" w:space="0" w:color="auto"/>
            <w:left w:val="none" w:sz="0" w:space="0" w:color="auto"/>
            <w:bottom w:val="none" w:sz="0" w:space="0" w:color="auto"/>
            <w:right w:val="none" w:sz="0" w:space="0" w:color="auto"/>
          </w:divBdr>
          <w:divsChild>
            <w:div w:id="1020934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fastaging.globalsuperyachtmarketing.com/products/climbing-walls/" TargetMode="External"/><Relationship Id="rId18" Type="http://schemas.openxmlformats.org/officeDocument/2006/relationships/hyperlink" Target="https://www.dropbox.com/s/jz4m9in23ugu3dl/FunAir%20Climbing%20Wall%20OTR%20Spec%20Sheet_v1.0.pdf?dl=0"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s://www.funair.com/robb-report-the-funair-inflatable-climbing-wall-is-one-of-the-top-10-epic-water-toys-to-keep-aboard-your-yacht/" TargetMode="External"/><Relationship Id="rId7" Type="http://schemas.openxmlformats.org/officeDocument/2006/relationships/endnotes" Target="endnotes.xml"/><Relationship Id="rId12" Type="http://schemas.openxmlformats.org/officeDocument/2006/relationships/hyperlink" Target="https://www.funair.com/products/climbing-walls/" TargetMode="External"/><Relationship Id="rId17" Type="http://schemas.openxmlformats.org/officeDocument/2006/relationships/hyperlink" Target="https://fastaging.globalsuperyachtmarketing.com/products/water-entry-climbing-walls/" TargetMode="External"/><Relationship Id="rId25"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yperlink" Target="https://fastaging.globalsuperyachtmarketing.com/products/over-the-rail-climbing-walls/" TargetMode="External"/><Relationship Id="rId20" Type="http://schemas.openxmlformats.org/officeDocument/2006/relationships/hyperlink" Target="https://www.funair.com/how-to-choose-a-custom-climbing-wall-for-any-superyacht/"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funair.com/products/sea-pools/" TargetMode="External"/><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fastaging.globalsuperyachtmarketing.com/products/quickship-climbing-walls/" TargetMode="External"/><Relationship Id="rId23" Type="http://schemas.openxmlformats.org/officeDocument/2006/relationships/header" Target="header1.xml"/><Relationship Id="rId28" Type="http://schemas.openxmlformats.org/officeDocument/2006/relationships/theme" Target="theme/theme1.xml"/><Relationship Id="rId10" Type="http://schemas.openxmlformats.org/officeDocument/2006/relationships/hyperlink" Target="https://www.funair.com/products/jet-ski-docks/" TargetMode="External"/><Relationship Id="rId19" Type="http://schemas.openxmlformats.org/officeDocument/2006/relationships/hyperlink" Target="https://www.dropbox.com/s/zzgycl34zkuoh9p/FunAir%20Climbing%20Wall%20Water%20Entry%20Spec%20Sheet_v1.0.pdf?dl=0" TargetMode="External"/><Relationship Id="rId4" Type="http://schemas.openxmlformats.org/officeDocument/2006/relationships/settings" Target="settings.xml"/><Relationship Id="rId9" Type="http://schemas.openxmlformats.org/officeDocument/2006/relationships/hyperlink" Target="https://www.funair.com/products/yacht-slides" TargetMode="External"/><Relationship Id="rId14" Type="http://schemas.openxmlformats.org/officeDocument/2006/relationships/hyperlink" Target="https://fastaging.globalsuperyachtmarketing.com/products/custom-climbing-walls/" TargetMode="External"/><Relationship Id="rId22" Type="http://schemas.openxmlformats.org/officeDocument/2006/relationships/hyperlink" Target="https://www.youtube.com/playlist?list=PLpEMmqjgo3OLYMzghTRsir1WFIoCefXzn" TargetMode="External"/><Relationship Id="rId27" Type="http://schemas.openxmlformats.org/officeDocument/2006/relationships/glossaryDocument" Target="glossary/document.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4773B4A6E065B34BA681483F279C7FB4"/>
        <w:category>
          <w:name w:val="General"/>
          <w:gallery w:val="placeholder"/>
        </w:category>
        <w:types>
          <w:type w:val="bbPlcHdr"/>
        </w:types>
        <w:behaviors>
          <w:behavior w:val="content"/>
        </w:behaviors>
        <w:guid w:val="{B6571691-69AF-F54C-BC6A-40AE3BADFADB}"/>
      </w:docPartPr>
      <w:docPartBody>
        <w:p w:rsidR="00C91CDC" w:rsidRDefault="00A07FA2" w:rsidP="00A07FA2">
          <w:pPr>
            <w:pStyle w:val="4773B4A6E065B34BA681483F279C7FB4"/>
          </w:pPr>
          <w:r>
            <w:t>[Type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Futura">
    <w:panose1 w:val="020B0602020204020303"/>
    <w:charset w:val="00"/>
    <w:family w:val="swiss"/>
    <w:pitch w:val="variable"/>
    <w:sig w:usb0="A00002AF" w:usb1="5000214A"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Lucida Grande">
    <w:panose1 w:val="020B0600040502020204"/>
    <w:charset w:val="00"/>
    <w:family w:val="swiss"/>
    <w:pitch w:val="variable"/>
    <w:sig w:usb0="E1000AEF" w:usb1="5000A1FF" w:usb2="00000000" w:usb3="00000000" w:csb0="000001BF" w:csb1="00000000"/>
  </w:font>
  <w:font w:name="PMingLiU">
    <w:altName w:val="新細明體"/>
    <w:panose1 w:val="02020500000000000000"/>
    <w:charset w:val="88"/>
    <w:family w:val="roman"/>
    <w:pitch w:val="variable"/>
    <w:sig w:usb0="A00002FF" w:usb1="28CFFCFA" w:usb2="00000016" w:usb3="00000000" w:csb0="00100001"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Yu Mincho">
    <w:panose1 w:val="02020400000000000000"/>
    <w:charset w:val="80"/>
    <w:family w:val="roman"/>
    <w:pitch w:val="variable"/>
    <w:sig w:usb0="800002E7" w:usb1="2AC7FCFF" w:usb2="00000012" w:usb3="00000000" w:csb0="0002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A07FA2"/>
    <w:rsid w:val="00152715"/>
    <w:rsid w:val="001A5383"/>
    <w:rsid w:val="00265808"/>
    <w:rsid w:val="002D1E17"/>
    <w:rsid w:val="003318F1"/>
    <w:rsid w:val="00745CD9"/>
    <w:rsid w:val="008E1454"/>
    <w:rsid w:val="00A07FA2"/>
    <w:rsid w:val="00BB42FA"/>
    <w:rsid w:val="00C91CDC"/>
    <w:rsid w:val="00CB64AF"/>
    <w:rsid w:val="00CC62E8"/>
    <w:rsid w:val="00EA6101"/>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efaultImageDpi w14:val="300"/>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n-GB"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4773B4A6E065B34BA681483F279C7FB4">
    <w:name w:val="4773B4A6E065B34BA681483F279C7FB4"/>
    <w:rsid w:val="00A07FA2"/>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3102E4F-31A5-DF49-84A7-EACC8D91E3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115</TotalTime>
  <Pages>9</Pages>
  <Words>2094</Words>
  <Characters>11936</Characters>
  <Application>Microsoft Office Word</Application>
  <DocSecurity>0</DocSecurity>
  <Lines>99</Lines>
  <Paragraphs>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14002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Chelsea Joy Arganbright</cp:lastModifiedBy>
  <cp:revision>24</cp:revision>
  <dcterms:created xsi:type="dcterms:W3CDTF">2021-10-22T07:56:00Z</dcterms:created>
  <dcterms:modified xsi:type="dcterms:W3CDTF">2021-10-22T12:36:00Z</dcterms:modified>
</cp:coreProperties>
</file>